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4D" w:rsidRPr="005E0321" w:rsidRDefault="005E0321" w:rsidP="00312F4D">
      <w:pPr>
        <w:pStyle w:val="Nagwek1"/>
        <w:spacing w:before="75"/>
        <w:jc w:val="center"/>
        <w:rPr>
          <w:sz w:val="28"/>
          <w:szCs w:val="28"/>
          <w:lang w:val="pl-PL"/>
        </w:rPr>
      </w:pPr>
      <w:r w:rsidRPr="005E0321">
        <w:rPr>
          <w:sz w:val="28"/>
          <w:szCs w:val="28"/>
          <w:lang w:val="pl-PL"/>
        </w:rPr>
        <w:t>REGULAMIN NOCY BIBLIOTEK 201</w:t>
      </w:r>
      <w:r w:rsidR="00312F4D" w:rsidRPr="005E0321">
        <w:rPr>
          <w:sz w:val="28"/>
          <w:szCs w:val="28"/>
          <w:lang w:val="pl-PL"/>
        </w:rPr>
        <w:t>8</w:t>
      </w:r>
    </w:p>
    <w:p w:rsidR="006B6D75" w:rsidRPr="005E0321" w:rsidRDefault="005E0321" w:rsidP="00312F4D">
      <w:pPr>
        <w:pStyle w:val="Nagwek1"/>
        <w:spacing w:before="75"/>
        <w:jc w:val="center"/>
        <w:rPr>
          <w:sz w:val="28"/>
          <w:szCs w:val="28"/>
          <w:lang w:val="pl-PL"/>
        </w:rPr>
      </w:pPr>
      <w:r w:rsidRPr="005E0321">
        <w:rPr>
          <w:sz w:val="28"/>
          <w:szCs w:val="28"/>
          <w:lang w:val="pl-PL"/>
        </w:rPr>
        <w:t xml:space="preserve">W </w:t>
      </w:r>
      <w:r w:rsidR="00312F4D" w:rsidRPr="005E0321">
        <w:rPr>
          <w:sz w:val="28"/>
          <w:szCs w:val="28"/>
          <w:lang w:val="pl-PL"/>
        </w:rPr>
        <w:t>GMINNEJ BIBLIOTECE PUBLICZNEJ W SPICZYNIE</w:t>
      </w:r>
    </w:p>
    <w:p w:rsidR="006B6D75" w:rsidRPr="00312F4D" w:rsidRDefault="006B6D75">
      <w:pPr>
        <w:pStyle w:val="Tekstpodstawowy"/>
        <w:rPr>
          <w:b/>
          <w:sz w:val="26"/>
          <w:lang w:val="pl-PL"/>
        </w:rPr>
      </w:pPr>
    </w:p>
    <w:p w:rsidR="006B6D75" w:rsidRPr="00312F4D" w:rsidRDefault="006B6D75">
      <w:pPr>
        <w:pStyle w:val="Tekstpodstawowy"/>
        <w:rPr>
          <w:b/>
          <w:sz w:val="26"/>
          <w:lang w:val="pl-PL"/>
        </w:rPr>
      </w:pPr>
    </w:p>
    <w:p w:rsidR="006B6D75" w:rsidRPr="00312F4D" w:rsidRDefault="006B6D75">
      <w:pPr>
        <w:pStyle w:val="Tekstpodstawowy"/>
        <w:spacing w:before="5"/>
        <w:rPr>
          <w:b/>
          <w:sz w:val="30"/>
          <w:lang w:val="pl-PL"/>
        </w:rPr>
      </w:pPr>
    </w:p>
    <w:p w:rsidR="006B6D75" w:rsidRPr="00312F4D" w:rsidRDefault="005E0321">
      <w:pPr>
        <w:pStyle w:val="Tekstpodstawowy"/>
        <w:ind w:left="2955"/>
        <w:rPr>
          <w:lang w:val="pl-PL"/>
        </w:rPr>
      </w:pPr>
      <w:r w:rsidRPr="00312F4D">
        <w:rPr>
          <w:lang w:val="pl-PL"/>
        </w:rPr>
        <w:t>§ 1 POSTANOWIENIA OGÓLNE</w:t>
      </w:r>
    </w:p>
    <w:p w:rsidR="006B6D75" w:rsidRPr="00312F4D" w:rsidRDefault="006B6D75">
      <w:pPr>
        <w:pStyle w:val="Tekstpodstawowy"/>
        <w:spacing w:before="5"/>
        <w:rPr>
          <w:sz w:val="29"/>
          <w:lang w:val="pl-PL"/>
        </w:rPr>
      </w:pPr>
    </w:p>
    <w:p w:rsidR="006B6D75" w:rsidRPr="00312F4D" w:rsidRDefault="005E0321">
      <w:pPr>
        <w:pStyle w:val="Tekstpodstawowy"/>
        <w:spacing w:line="360" w:lineRule="auto"/>
        <w:ind w:left="836" w:right="292" w:hanging="360"/>
        <w:rPr>
          <w:lang w:val="pl-PL"/>
        </w:rPr>
      </w:pPr>
      <w:r w:rsidRPr="00312F4D">
        <w:rPr>
          <w:lang w:val="pl-PL"/>
        </w:rPr>
        <w:t xml:space="preserve">1.   Organizatorem  Nocy  Bibliotek  jest  </w:t>
      </w:r>
      <w:r w:rsidR="00312F4D">
        <w:rPr>
          <w:lang w:val="pl-PL"/>
        </w:rPr>
        <w:t>Gminna</w:t>
      </w:r>
      <w:r w:rsidRPr="00312F4D">
        <w:rPr>
          <w:lang w:val="pl-PL"/>
        </w:rPr>
        <w:t xml:space="preserve">  Biblioteka  Publiczna    w</w:t>
      </w:r>
      <w:r w:rsidRPr="00312F4D">
        <w:rPr>
          <w:spacing w:val="-2"/>
          <w:lang w:val="pl-PL"/>
        </w:rPr>
        <w:t xml:space="preserve"> </w:t>
      </w:r>
      <w:r w:rsidR="00312F4D">
        <w:rPr>
          <w:lang w:val="pl-PL"/>
        </w:rPr>
        <w:t>Spiczynie.</w:t>
      </w:r>
    </w:p>
    <w:p w:rsidR="006B6D75" w:rsidRPr="00312F4D" w:rsidRDefault="005E0321">
      <w:pPr>
        <w:pStyle w:val="Akapitzlist"/>
        <w:numPr>
          <w:ilvl w:val="0"/>
          <w:numId w:val="6"/>
        </w:numPr>
        <w:tabs>
          <w:tab w:val="left" w:pos="836"/>
          <w:tab w:val="left" w:pos="2290"/>
          <w:tab w:val="left" w:pos="3106"/>
          <w:tab w:val="left" w:pos="4296"/>
          <w:tab w:val="left" w:pos="5283"/>
          <w:tab w:val="left" w:pos="6446"/>
          <w:tab w:val="left" w:pos="7716"/>
          <w:tab w:val="left" w:pos="8719"/>
        </w:tabs>
        <w:ind w:hanging="359"/>
        <w:rPr>
          <w:sz w:val="24"/>
          <w:lang w:val="pl-PL"/>
        </w:rPr>
      </w:pPr>
      <w:r w:rsidRPr="00312F4D">
        <w:rPr>
          <w:sz w:val="24"/>
          <w:lang w:val="pl-PL"/>
        </w:rPr>
        <w:t>Organizację</w:t>
      </w:r>
      <w:r w:rsidRPr="00312F4D">
        <w:rPr>
          <w:sz w:val="24"/>
          <w:lang w:val="pl-PL"/>
        </w:rPr>
        <w:tab/>
        <w:t>Nocy</w:t>
      </w:r>
      <w:r w:rsidRPr="00312F4D">
        <w:rPr>
          <w:sz w:val="24"/>
          <w:lang w:val="pl-PL"/>
        </w:rPr>
        <w:tab/>
        <w:t>Bibliotek</w:t>
      </w:r>
      <w:r w:rsidRPr="00312F4D">
        <w:rPr>
          <w:sz w:val="24"/>
          <w:lang w:val="pl-PL"/>
        </w:rPr>
        <w:tab/>
        <w:t>określa</w:t>
      </w:r>
      <w:r w:rsidRPr="00312F4D">
        <w:rPr>
          <w:sz w:val="24"/>
          <w:lang w:val="pl-PL"/>
        </w:rPr>
        <w:tab/>
        <w:t>niniejszy</w:t>
      </w:r>
      <w:r w:rsidRPr="00312F4D">
        <w:rPr>
          <w:sz w:val="24"/>
          <w:lang w:val="pl-PL"/>
        </w:rPr>
        <w:tab/>
        <w:t>regulamin</w:t>
      </w:r>
      <w:r w:rsidRPr="00312F4D">
        <w:rPr>
          <w:sz w:val="24"/>
          <w:lang w:val="pl-PL"/>
        </w:rPr>
        <w:tab/>
        <w:t>(zwany</w:t>
      </w:r>
      <w:r w:rsidRPr="00312F4D">
        <w:rPr>
          <w:sz w:val="24"/>
          <w:lang w:val="pl-PL"/>
        </w:rPr>
        <w:tab/>
        <w:t>dalej</w:t>
      </w:r>
    </w:p>
    <w:p w:rsidR="006B6D75" w:rsidRPr="00312F4D" w:rsidRDefault="005E0321">
      <w:pPr>
        <w:pStyle w:val="Tekstpodstawowy"/>
        <w:spacing w:before="137" w:line="360" w:lineRule="auto"/>
        <w:ind w:left="835" w:right="292"/>
        <w:rPr>
          <w:lang w:val="pl-PL"/>
        </w:rPr>
      </w:pPr>
      <w:r w:rsidRPr="00312F4D">
        <w:rPr>
          <w:lang w:val="pl-PL"/>
        </w:rPr>
        <w:t>„Regulaminem”), który wchodzi w życie z dniem jej rozpoczęcia i obowiązuje do czasu jej zakończenia.</w:t>
      </w:r>
    </w:p>
    <w:p w:rsidR="006B6D75" w:rsidRPr="00312F4D" w:rsidRDefault="005E0321" w:rsidP="00312F4D">
      <w:pPr>
        <w:pStyle w:val="Akapitzlist"/>
        <w:numPr>
          <w:ilvl w:val="0"/>
          <w:numId w:val="6"/>
        </w:numPr>
        <w:tabs>
          <w:tab w:val="left" w:pos="836"/>
        </w:tabs>
        <w:rPr>
          <w:sz w:val="24"/>
          <w:lang w:val="pl-PL"/>
        </w:rPr>
      </w:pPr>
      <w:r w:rsidRPr="00312F4D">
        <w:rPr>
          <w:sz w:val="24"/>
          <w:lang w:val="pl-PL"/>
        </w:rPr>
        <w:t xml:space="preserve">Noc Bibliotek </w:t>
      </w:r>
      <w:r w:rsidR="00312F4D">
        <w:rPr>
          <w:sz w:val="24"/>
          <w:lang w:val="pl-PL"/>
        </w:rPr>
        <w:t>rozpoczyna się</w:t>
      </w:r>
      <w:r w:rsidRPr="00312F4D">
        <w:rPr>
          <w:sz w:val="24"/>
          <w:lang w:val="pl-PL"/>
        </w:rPr>
        <w:t xml:space="preserve"> </w:t>
      </w:r>
      <w:r w:rsidR="00312F4D">
        <w:rPr>
          <w:sz w:val="24"/>
          <w:lang w:val="pl-PL"/>
        </w:rPr>
        <w:t xml:space="preserve">8 czerwca 2018r. (tj. piątek) </w:t>
      </w:r>
      <w:r w:rsidR="00312F4D" w:rsidRPr="00312F4D">
        <w:rPr>
          <w:sz w:val="24"/>
          <w:lang w:val="pl-PL"/>
        </w:rPr>
        <w:t xml:space="preserve">o godzinie 19:00 a zakończy się </w:t>
      </w:r>
      <w:r w:rsidR="00312F4D">
        <w:rPr>
          <w:sz w:val="24"/>
          <w:lang w:val="pl-PL"/>
        </w:rPr>
        <w:t>9</w:t>
      </w:r>
      <w:r w:rsidR="00312F4D" w:rsidRPr="00312F4D">
        <w:rPr>
          <w:sz w:val="24"/>
          <w:lang w:val="pl-PL"/>
        </w:rPr>
        <w:t xml:space="preserve"> czerwca </w:t>
      </w:r>
      <w:r w:rsidR="00312F4D">
        <w:rPr>
          <w:sz w:val="24"/>
          <w:lang w:val="pl-PL"/>
        </w:rPr>
        <w:t>(tj. sobota)</w:t>
      </w:r>
      <w:r w:rsidR="00312F4D" w:rsidRPr="00312F4D">
        <w:rPr>
          <w:sz w:val="24"/>
          <w:lang w:val="pl-PL"/>
        </w:rPr>
        <w:t>201</w:t>
      </w:r>
      <w:r w:rsidR="00312F4D">
        <w:rPr>
          <w:sz w:val="24"/>
          <w:lang w:val="pl-PL"/>
        </w:rPr>
        <w:t>8</w:t>
      </w:r>
      <w:r w:rsidR="00312F4D" w:rsidRPr="00312F4D">
        <w:rPr>
          <w:sz w:val="24"/>
          <w:lang w:val="pl-PL"/>
        </w:rPr>
        <w:t>r. o godzinie 8:00.</w:t>
      </w:r>
    </w:p>
    <w:p w:rsidR="006B6D75" w:rsidRPr="00312F4D" w:rsidRDefault="005E0321" w:rsidP="00312F4D">
      <w:pPr>
        <w:pStyle w:val="Akapitzlist"/>
        <w:numPr>
          <w:ilvl w:val="0"/>
          <w:numId w:val="6"/>
        </w:numPr>
        <w:tabs>
          <w:tab w:val="left" w:pos="836"/>
        </w:tabs>
        <w:spacing w:before="139" w:line="360" w:lineRule="auto"/>
        <w:ind w:right="110"/>
        <w:rPr>
          <w:sz w:val="24"/>
          <w:lang w:val="pl-PL"/>
        </w:rPr>
      </w:pPr>
      <w:r w:rsidRPr="00312F4D">
        <w:rPr>
          <w:sz w:val="24"/>
          <w:lang w:val="pl-PL"/>
        </w:rPr>
        <w:t xml:space="preserve">Miejsce: </w:t>
      </w:r>
      <w:r w:rsidR="00312F4D" w:rsidRPr="00312F4D">
        <w:rPr>
          <w:sz w:val="24"/>
          <w:lang w:val="pl-PL"/>
        </w:rPr>
        <w:t>Gminna  Biblioteka  Publiczna    w Spiczynie</w:t>
      </w:r>
      <w:r w:rsidRPr="00312F4D">
        <w:rPr>
          <w:sz w:val="24"/>
          <w:lang w:val="pl-PL"/>
        </w:rPr>
        <w:t xml:space="preserve">, </w:t>
      </w:r>
      <w:r w:rsidR="00312F4D">
        <w:rPr>
          <w:sz w:val="24"/>
          <w:lang w:val="pl-PL"/>
        </w:rPr>
        <w:t>Spiczyn 8A</w:t>
      </w:r>
      <w:r w:rsidRPr="00312F4D">
        <w:rPr>
          <w:sz w:val="24"/>
          <w:lang w:val="pl-PL"/>
        </w:rPr>
        <w:t xml:space="preserve">, </w:t>
      </w:r>
      <w:r w:rsidR="00312F4D">
        <w:rPr>
          <w:sz w:val="24"/>
          <w:lang w:val="pl-PL"/>
        </w:rPr>
        <w:t>21-077 Spiczyn</w:t>
      </w:r>
    </w:p>
    <w:p w:rsidR="006B6D75" w:rsidRDefault="005E0321">
      <w:pPr>
        <w:pStyle w:val="Akapitzlist"/>
        <w:numPr>
          <w:ilvl w:val="0"/>
          <w:numId w:val="6"/>
        </w:numPr>
        <w:tabs>
          <w:tab w:val="left" w:pos="836"/>
        </w:tabs>
        <w:rPr>
          <w:sz w:val="24"/>
          <w:lang w:val="pl-PL"/>
        </w:rPr>
      </w:pPr>
      <w:r w:rsidRPr="00312F4D">
        <w:rPr>
          <w:sz w:val="24"/>
          <w:lang w:val="pl-PL"/>
        </w:rPr>
        <w:t>Uczestnictwo w Nocy Bibliotek jest</w:t>
      </w:r>
      <w:r w:rsidRPr="00312F4D">
        <w:rPr>
          <w:spacing w:val="-5"/>
          <w:sz w:val="24"/>
          <w:lang w:val="pl-PL"/>
        </w:rPr>
        <w:t xml:space="preserve"> </w:t>
      </w:r>
      <w:r w:rsidRPr="00312F4D">
        <w:rPr>
          <w:sz w:val="24"/>
          <w:lang w:val="pl-PL"/>
        </w:rPr>
        <w:t>bezpłatne.</w:t>
      </w:r>
    </w:p>
    <w:p w:rsidR="001626ED" w:rsidRPr="001626ED" w:rsidRDefault="001626ED" w:rsidP="001626ED">
      <w:pPr>
        <w:pStyle w:val="Akapitzlist"/>
        <w:numPr>
          <w:ilvl w:val="0"/>
          <w:numId w:val="6"/>
        </w:numPr>
        <w:rPr>
          <w:sz w:val="24"/>
          <w:lang w:val="pl-PL"/>
        </w:rPr>
      </w:pPr>
      <w:r w:rsidRPr="001626ED">
        <w:rPr>
          <w:sz w:val="24"/>
          <w:lang w:val="pl-PL"/>
        </w:rPr>
        <w:t xml:space="preserve">Liczba uczestników: 30 osób. </w:t>
      </w:r>
      <w:r w:rsidR="002244AE">
        <w:rPr>
          <w:sz w:val="24"/>
          <w:lang w:val="pl-PL"/>
        </w:rPr>
        <w:t>O zakwalifikowaniu d</w:t>
      </w:r>
      <w:r w:rsidRPr="001626ED">
        <w:rPr>
          <w:sz w:val="24"/>
          <w:lang w:val="pl-PL"/>
        </w:rPr>
        <w:t>ecyduje kolejność zgłoszeń.</w:t>
      </w:r>
    </w:p>
    <w:p w:rsidR="006B6D75" w:rsidRPr="00312F4D" w:rsidRDefault="005E0321">
      <w:pPr>
        <w:pStyle w:val="Akapitzlist"/>
        <w:numPr>
          <w:ilvl w:val="0"/>
          <w:numId w:val="6"/>
        </w:numPr>
        <w:tabs>
          <w:tab w:val="left" w:pos="836"/>
        </w:tabs>
        <w:spacing w:before="137"/>
        <w:rPr>
          <w:sz w:val="24"/>
          <w:lang w:val="pl-PL"/>
        </w:rPr>
      </w:pPr>
      <w:r w:rsidRPr="00312F4D">
        <w:rPr>
          <w:sz w:val="24"/>
          <w:lang w:val="pl-PL"/>
        </w:rPr>
        <w:t xml:space="preserve">Noc Bibliotek </w:t>
      </w:r>
      <w:r w:rsidR="00312F4D">
        <w:rPr>
          <w:sz w:val="24"/>
          <w:lang w:val="pl-PL"/>
        </w:rPr>
        <w:t>skierowana do dzieci uczęszczających do szkół podstawowych w wieku 7-13 lat</w:t>
      </w:r>
      <w:r w:rsidRPr="00312F4D">
        <w:rPr>
          <w:sz w:val="24"/>
          <w:lang w:val="pl-PL"/>
        </w:rPr>
        <w:t>.</w:t>
      </w:r>
    </w:p>
    <w:p w:rsidR="006B6D75" w:rsidRPr="00312F4D" w:rsidRDefault="005E0321">
      <w:pPr>
        <w:pStyle w:val="Akapitzlist"/>
        <w:numPr>
          <w:ilvl w:val="0"/>
          <w:numId w:val="6"/>
        </w:numPr>
        <w:tabs>
          <w:tab w:val="left" w:pos="836"/>
        </w:tabs>
        <w:spacing w:before="139" w:line="360" w:lineRule="auto"/>
        <w:ind w:right="111" w:hanging="359"/>
        <w:jc w:val="both"/>
        <w:rPr>
          <w:sz w:val="24"/>
          <w:lang w:val="pl-PL"/>
        </w:rPr>
      </w:pPr>
      <w:r w:rsidRPr="00312F4D">
        <w:rPr>
          <w:sz w:val="24"/>
          <w:lang w:val="pl-PL"/>
        </w:rPr>
        <w:t xml:space="preserve">Regulamin Nocy Bibliotek dostępny </w:t>
      </w:r>
      <w:r w:rsidR="00312F4D">
        <w:rPr>
          <w:sz w:val="24"/>
          <w:lang w:val="pl-PL"/>
        </w:rPr>
        <w:t>jest w GBP w Spiczynie</w:t>
      </w:r>
      <w:r w:rsidR="00F320D7">
        <w:rPr>
          <w:sz w:val="24"/>
          <w:lang w:val="pl-PL"/>
        </w:rPr>
        <w:t xml:space="preserve"> oraz na stronie internetowej</w:t>
      </w:r>
      <w:bookmarkStart w:id="0" w:name="_GoBack"/>
      <w:bookmarkEnd w:id="0"/>
      <w:r w:rsidR="00312F4D">
        <w:rPr>
          <w:sz w:val="24"/>
          <w:lang w:val="pl-PL"/>
        </w:rPr>
        <w:t>.</w:t>
      </w:r>
    </w:p>
    <w:p w:rsidR="006B6D75" w:rsidRPr="00312F4D" w:rsidRDefault="006B6D75">
      <w:pPr>
        <w:pStyle w:val="Tekstpodstawowy"/>
        <w:rPr>
          <w:sz w:val="26"/>
          <w:lang w:val="pl-PL"/>
        </w:rPr>
      </w:pPr>
    </w:p>
    <w:p w:rsidR="006B6D75" w:rsidRPr="00312F4D" w:rsidRDefault="006B6D75">
      <w:pPr>
        <w:pStyle w:val="Tekstpodstawowy"/>
        <w:rPr>
          <w:sz w:val="26"/>
          <w:lang w:val="pl-PL"/>
        </w:rPr>
      </w:pPr>
    </w:p>
    <w:p w:rsidR="006B6D75" w:rsidRDefault="005E0321">
      <w:pPr>
        <w:pStyle w:val="Tekstpodstawowy"/>
        <w:spacing w:before="215"/>
        <w:ind w:left="1504" w:right="1502"/>
        <w:jc w:val="center"/>
      </w:pPr>
      <w:r>
        <w:t>§ 2 ZASADY</w:t>
      </w:r>
    </w:p>
    <w:p w:rsidR="006B6D75" w:rsidRDefault="006B6D75">
      <w:pPr>
        <w:pStyle w:val="Tekstpodstawowy"/>
        <w:spacing w:before="5"/>
        <w:rPr>
          <w:sz w:val="29"/>
        </w:rPr>
      </w:pPr>
    </w:p>
    <w:p w:rsidR="006B6D75" w:rsidRPr="00312F4D" w:rsidRDefault="005E0321">
      <w:pPr>
        <w:pStyle w:val="Akapitzlist"/>
        <w:numPr>
          <w:ilvl w:val="0"/>
          <w:numId w:val="5"/>
        </w:numPr>
        <w:tabs>
          <w:tab w:val="left" w:pos="896"/>
        </w:tabs>
        <w:spacing w:line="360" w:lineRule="auto"/>
        <w:ind w:right="112"/>
        <w:rPr>
          <w:sz w:val="24"/>
          <w:lang w:val="pl-PL"/>
        </w:rPr>
      </w:pPr>
      <w:r w:rsidRPr="00312F4D">
        <w:rPr>
          <w:sz w:val="24"/>
          <w:lang w:val="pl-PL"/>
        </w:rPr>
        <w:t>Warunkiem uczestnictwa osób niepełnoletnich w Nocy Bibliotek jest dostarczenie pisemnej zgody rodzica/ opiekuna prawnego (załącznik nr 1 do</w:t>
      </w:r>
      <w:r w:rsidRPr="00312F4D">
        <w:rPr>
          <w:spacing w:val="-9"/>
          <w:sz w:val="24"/>
          <w:lang w:val="pl-PL"/>
        </w:rPr>
        <w:t xml:space="preserve"> </w:t>
      </w:r>
      <w:r w:rsidRPr="00312F4D">
        <w:rPr>
          <w:sz w:val="24"/>
          <w:lang w:val="pl-PL"/>
        </w:rPr>
        <w:t>Regulaminu).</w:t>
      </w:r>
    </w:p>
    <w:p w:rsidR="006B6D75" w:rsidRPr="00312F4D" w:rsidRDefault="005E0321">
      <w:pPr>
        <w:pStyle w:val="Akapitzlist"/>
        <w:numPr>
          <w:ilvl w:val="0"/>
          <w:numId w:val="5"/>
        </w:numPr>
        <w:tabs>
          <w:tab w:val="left" w:pos="896"/>
        </w:tabs>
        <w:spacing w:line="360" w:lineRule="auto"/>
        <w:ind w:right="112"/>
        <w:rPr>
          <w:sz w:val="24"/>
          <w:lang w:val="pl-PL"/>
        </w:rPr>
      </w:pPr>
      <w:r w:rsidRPr="00312F4D">
        <w:rPr>
          <w:sz w:val="24"/>
          <w:lang w:val="pl-PL"/>
        </w:rPr>
        <w:t>Niepełnoletni uczestniczą w imprezie na odpowiedzialność osób, które sprawują nad nimi pieczę (rodziców/opiekunów</w:t>
      </w:r>
      <w:r w:rsidRPr="00312F4D">
        <w:rPr>
          <w:spacing w:val="-3"/>
          <w:sz w:val="24"/>
          <w:lang w:val="pl-PL"/>
        </w:rPr>
        <w:t xml:space="preserve"> </w:t>
      </w:r>
      <w:r w:rsidRPr="00312F4D">
        <w:rPr>
          <w:sz w:val="24"/>
          <w:lang w:val="pl-PL"/>
        </w:rPr>
        <w:t>prawnych).</w:t>
      </w:r>
    </w:p>
    <w:p w:rsidR="006B6D75" w:rsidRDefault="005E0321" w:rsidP="00312F4D">
      <w:pPr>
        <w:pStyle w:val="Akapitzlist"/>
        <w:numPr>
          <w:ilvl w:val="0"/>
          <w:numId w:val="5"/>
        </w:numPr>
        <w:rPr>
          <w:sz w:val="24"/>
          <w:lang w:val="pl-PL"/>
        </w:rPr>
      </w:pPr>
      <w:r w:rsidRPr="00312F4D">
        <w:rPr>
          <w:sz w:val="24"/>
          <w:lang w:val="pl-PL"/>
        </w:rPr>
        <w:t>Uczestnicy są zobowiązani do odpowiedniego zachowywania się, stosowania się do poleceń bibliotekarzy, zachowywania zasad bezpieczeństwa oraz dbania o mienie Biblioteki.</w:t>
      </w:r>
      <w:r w:rsidR="00312F4D" w:rsidRPr="00312F4D">
        <w:rPr>
          <w:lang w:val="pl-PL"/>
        </w:rPr>
        <w:t xml:space="preserve"> </w:t>
      </w:r>
      <w:r w:rsidR="00312F4D" w:rsidRPr="00312F4D">
        <w:rPr>
          <w:sz w:val="24"/>
          <w:lang w:val="pl-PL"/>
        </w:rPr>
        <w:t xml:space="preserve">W wypadku uporczywie nieodpowiedniego zachowania dziecka, pracownicy Biblioteki </w:t>
      </w:r>
      <w:r w:rsidR="00527F70">
        <w:rPr>
          <w:sz w:val="24"/>
          <w:lang w:val="pl-PL"/>
        </w:rPr>
        <w:t xml:space="preserve">zawiadamiają telefonicznie rodziców/opiekunów prawnych, którzy mają obowiązek odebrania dziecka </w:t>
      </w:r>
      <w:r w:rsidR="00F35990">
        <w:rPr>
          <w:sz w:val="24"/>
          <w:lang w:val="pl-PL"/>
        </w:rPr>
        <w:t xml:space="preserve">w </w:t>
      </w:r>
      <w:r w:rsidR="00527F70">
        <w:rPr>
          <w:sz w:val="24"/>
          <w:lang w:val="pl-PL"/>
        </w:rPr>
        <w:t>jak najszybszym czasie z Gminnej Biblioteki Publicznej w Spiczynie</w:t>
      </w:r>
      <w:r w:rsidR="00312F4D" w:rsidRPr="00312F4D">
        <w:rPr>
          <w:sz w:val="24"/>
          <w:lang w:val="pl-PL"/>
        </w:rPr>
        <w:t>.</w:t>
      </w:r>
    </w:p>
    <w:p w:rsidR="00312F4D" w:rsidRPr="001626ED" w:rsidRDefault="001626ED" w:rsidP="001626ED">
      <w:pPr>
        <w:pStyle w:val="Akapitzlist"/>
        <w:numPr>
          <w:ilvl w:val="0"/>
          <w:numId w:val="5"/>
        </w:numPr>
        <w:rPr>
          <w:sz w:val="24"/>
          <w:lang w:val="pl-PL"/>
        </w:rPr>
      </w:pPr>
      <w:r w:rsidRPr="001626ED">
        <w:rPr>
          <w:sz w:val="24"/>
          <w:lang w:val="pl-PL"/>
        </w:rPr>
        <w:t xml:space="preserve">Uczestnicy </w:t>
      </w:r>
      <w:r w:rsidR="00CD36CC">
        <w:rPr>
          <w:sz w:val="24"/>
          <w:lang w:val="pl-PL"/>
        </w:rPr>
        <w:t>przynoszą ze sobą</w:t>
      </w:r>
      <w:r w:rsidRPr="001626ED">
        <w:rPr>
          <w:sz w:val="24"/>
          <w:lang w:val="pl-PL"/>
        </w:rPr>
        <w:t xml:space="preserve">: śpiwór / koc, </w:t>
      </w:r>
      <w:r w:rsidR="00F35990">
        <w:rPr>
          <w:sz w:val="24"/>
          <w:lang w:val="pl-PL"/>
        </w:rPr>
        <w:t xml:space="preserve">małą </w:t>
      </w:r>
      <w:r w:rsidRPr="001626ED">
        <w:rPr>
          <w:sz w:val="24"/>
          <w:lang w:val="pl-PL"/>
        </w:rPr>
        <w:t>poduszkę,</w:t>
      </w:r>
      <w:r>
        <w:rPr>
          <w:sz w:val="24"/>
          <w:lang w:val="pl-PL"/>
        </w:rPr>
        <w:t xml:space="preserve"> materac</w:t>
      </w:r>
      <w:r w:rsidR="002244AE">
        <w:rPr>
          <w:sz w:val="24"/>
          <w:lang w:val="pl-PL"/>
        </w:rPr>
        <w:t>/karimatę,</w:t>
      </w:r>
      <w:r w:rsidRPr="001626ED">
        <w:rPr>
          <w:sz w:val="24"/>
          <w:lang w:val="pl-PL"/>
        </w:rPr>
        <w:t xml:space="preserve"> obuwie na zmianę,</w:t>
      </w:r>
      <w:r w:rsidR="00CD36CC">
        <w:rPr>
          <w:sz w:val="24"/>
          <w:lang w:val="pl-PL"/>
        </w:rPr>
        <w:t xml:space="preserve"> środki niezbędne do higieny osobistej,</w:t>
      </w:r>
      <w:r w:rsidRPr="001626ED">
        <w:rPr>
          <w:sz w:val="24"/>
          <w:lang w:val="pl-PL"/>
        </w:rPr>
        <w:t xml:space="preserve"> </w:t>
      </w:r>
      <w:r w:rsidR="00CD36CC">
        <w:rPr>
          <w:sz w:val="24"/>
          <w:lang w:val="pl-PL"/>
        </w:rPr>
        <w:t xml:space="preserve">ewentualnie </w:t>
      </w:r>
      <w:r w:rsidRPr="001626ED">
        <w:rPr>
          <w:sz w:val="24"/>
          <w:lang w:val="pl-PL"/>
        </w:rPr>
        <w:t>wygodne ubranie do spania.</w:t>
      </w:r>
    </w:p>
    <w:p w:rsidR="006B6D75" w:rsidRPr="00F35990" w:rsidRDefault="00312F4D" w:rsidP="00312F4D">
      <w:pPr>
        <w:pStyle w:val="Akapitzlist"/>
        <w:numPr>
          <w:ilvl w:val="0"/>
          <w:numId w:val="5"/>
        </w:numPr>
        <w:rPr>
          <w:sz w:val="24"/>
          <w:lang w:val="pl-PL"/>
        </w:rPr>
      </w:pPr>
      <w:r w:rsidRPr="00F35990">
        <w:rPr>
          <w:sz w:val="24"/>
          <w:lang w:val="pl-PL"/>
        </w:rPr>
        <w:t>Organizato</w:t>
      </w:r>
      <w:r w:rsidR="00F35990" w:rsidRPr="00F35990">
        <w:rPr>
          <w:sz w:val="24"/>
          <w:lang w:val="pl-PL"/>
        </w:rPr>
        <w:t xml:space="preserve">r zapewnia uczestnikom </w:t>
      </w:r>
      <w:r w:rsidR="00F35990">
        <w:rPr>
          <w:sz w:val="24"/>
          <w:lang w:val="pl-PL"/>
        </w:rPr>
        <w:t>kolację</w:t>
      </w:r>
      <w:r w:rsidRPr="00F35990">
        <w:rPr>
          <w:sz w:val="24"/>
          <w:lang w:val="pl-PL"/>
        </w:rPr>
        <w:t xml:space="preserve"> + śniadanie. </w:t>
      </w:r>
    </w:p>
    <w:p w:rsidR="006B6D75" w:rsidRPr="00312F4D" w:rsidRDefault="005E0321" w:rsidP="00312F4D">
      <w:pPr>
        <w:pStyle w:val="Akapitzlist"/>
        <w:numPr>
          <w:ilvl w:val="0"/>
          <w:numId w:val="5"/>
        </w:numPr>
        <w:tabs>
          <w:tab w:val="left" w:pos="955"/>
          <w:tab w:val="left" w:pos="956"/>
        </w:tabs>
        <w:spacing w:before="137" w:line="360" w:lineRule="auto"/>
        <w:ind w:right="105"/>
        <w:rPr>
          <w:sz w:val="24"/>
          <w:lang w:val="pl-PL"/>
        </w:rPr>
        <w:sectPr w:rsidR="006B6D75" w:rsidRPr="00312F4D">
          <w:type w:val="continuous"/>
          <w:pgSz w:w="11900" w:h="16840"/>
          <w:pgMar w:top="1340" w:right="1300" w:bottom="280" w:left="1300" w:header="708" w:footer="708" w:gutter="0"/>
          <w:cols w:space="708"/>
        </w:sectPr>
      </w:pPr>
      <w:r w:rsidRPr="00312F4D">
        <w:rPr>
          <w:sz w:val="24"/>
          <w:lang w:val="pl-PL"/>
        </w:rPr>
        <w:t>Organizator nie odpowiada za rzeczy pozostawione lub z</w:t>
      </w:r>
      <w:r w:rsidR="00312F4D">
        <w:rPr>
          <w:sz w:val="24"/>
          <w:lang w:val="pl-PL"/>
        </w:rPr>
        <w:t>gubione w czasie Nocy Bibliotek (d</w:t>
      </w:r>
      <w:r w:rsidR="00312F4D" w:rsidRPr="00312F4D">
        <w:rPr>
          <w:sz w:val="24"/>
          <w:lang w:val="pl-PL"/>
        </w:rPr>
        <w:t>zieci nie powinny mieć przy sobie pieniędzy, wartościowych rzeczy</w:t>
      </w:r>
      <w:r w:rsidR="00312F4D">
        <w:rPr>
          <w:sz w:val="24"/>
          <w:lang w:val="pl-PL"/>
        </w:rPr>
        <w:t xml:space="preserve"> itp.</w:t>
      </w:r>
      <w:r w:rsidR="00EE67D0">
        <w:rPr>
          <w:sz w:val="24"/>
          <w:lang w:val="pl-PL"/>
        </w:rPr>
        <w:t>).</w:t>
      </w:r>
    </w:p>
    <w:p w:rsidR="006B6D75" w:rsidRPr="00EE67D0" w:rsidRDefault="006B6D75">
      <w:pPr>
        <w:pStyle w:val="Tekstpodstawowy"/>
        <w:rPr>
          <w:sz w:val="26"/>
          <w:lang w:val="pl-PL"/>
        </w:rPr>
      </w:pPr>
    </w:p>
    <w:p w:rsidR="006B6D75" w:rsidRPr="00EE67D0" w:rsidRDefault="006B6D75">
      <w:pPr>
        <w:pStyle w:val="Tekstpodstawowy"/>
        <w:rPr>
          <w:sz w:val="26"/>
          <w:lang w:val="pl-PL"/>
        </w:rPr>
      </w:pPr>
    </w:p>
    <w:p w:rsidR="006B6D75" w:rsidRPr="00EE67D0" w:rsidRDefault="006B6D75">
      <w:pPr>
        <w:pStyle w:val="Tekstpodstawowy"/>
        <w:spacing w:before="10"/>
        <w:rPr>
          <w:sz w:val="30"/>
          <w:lang w:val="pl-PL"/>
        </w:rPr>
      </w:pPr>
    </w:p>
    <w:p w:rsidR="006B6D75" w:rsidRDefault="005E0321">
      <w:pPr>
        <w:pStyle w:val="Tekstpodstawowy"/>
        <w:ind w:left="1504" w:right="1500"/>
        <w:jc w:val="center"/>
      </w:pPr>
      <w:r>
        <w:t>§</w:t>
      </w:r>
      <w:r w:rsidR="00B074BA">
        <w:t>3</w:t>
      </w:r>
      <w:r>
        <w:t xml:space="preserve"> ZASTRZEŻENIA PRAWNE</w:t>
      </w:r>
    </w:p>
    <w:p w:rsidR="006B6D75" w:rsidRDefault="006B6D75">
      <w:pPr>
        <w:pStyle w:val="Tekstpodstawowy"/>
        <w:spacing w:before="5"/>
        <w:rPr>
          <w:sz w:val="29"/>
        </w:rPr>
      </w:pPr>
    </w:p>
    <w:p w:rsidR="006B6D75" w:rsidRPr="00312F4D" w:rsidRDefault="005E0321">
      <w:pPr>
        <w:pStyle w:val="Akapitzlist"/>
        <w:numPr>
          <w:ilvl w:val="0"/>
          <w:numId w:val="3"/>
        </w:numPr>
        <w:tabs>
          <w:tab w:val="left" w:pos="836"/>
        </w:tabs>
        <w:spacing w:line="360" w:lineRule="auto"/>
        <w:ind w:right="111"/>
        <w:jc w:val="both"/>
        <w:rPr>
          <w:sz w:val="24"/>
          <w:lang w:val="pl-PL"/>
        </w:rPr>
      </w:pPr>
      <w:r w:rsidRPr="00312F4D">
        <w:rPr>
          <w:sz w:val="24"/>
          <w:lang w:val="pl-PL"/>
        </w:rPr>
        <w:t>Uczestnictwo w Nocy Bibliotek jest równoznaczne z udzieleniem na rzecz Organizatora   nieodpłatnego   prawa   do    wielokrotnego   wykorzystywania   zdjęć  z wizerunkiem uczestników, bez konieczności każdorazowego ich</w:t>
      </w:r>
      <w:r w:rsidRPr="00312F4D">
        <w:rPr>
          <w:spacing w:val="-8"/>
          <w:sz w:val="24"/>
          <w:lang w:val="pl-PL"/>
        </w:rPr>
        <w:t xml:space="preserve"> </w:t>
      </w:r>
      <w:r w:rsidRPr="00312F4D">
        <w:rPr>
          <w:sz w:val="24"/>
          <w:lang w:val="pl-PL"/>
        </w:rPr>
        <w:t>zatwierdzania.</w:t>
      </w:r>
    </w:p>
    <w:p w:rsidR="006B6D75" w:rsidRPr="00312F4D" w:rsidRDefault="005E0321">
      <w:pPr>
        <w:pStyle w:val="Akapitzlist"/>
        <w:numPr>
          <w:ilvl w:val="0"/>
          <w:numId w:val="3"/>
        </w:numPr>
        <w:tabs>
          <w:tab w:val="left" w:pos="836"/>
        </w:tabs>
        <w:spacing w:line="360" w:lineRule="auto"/>
        <w:ind w:right="110"/>
        <w:jc w:val="both"/>
        <w:rPr>
          <w:sz w:val="24"/>
          <w:lang w:val="pl-PL"/>
        </w:rPr>
      </w:pPr>
      <w:r w:rsidRPr="00312F4D">
        <w:rPr>
          <w:sz w:val="24"/>
          <w:lang w:val="pl-PL"/>
        </w:rPr>
        <w:t>W przypadku osób niepełnoletnich każdy rodzic/ opiekun prawny udziela pisemnej zgody na nieodpłatne, wielokrotne wykorzystywanie zdjęć z wizerunkiem swojego dziecka bez konieczności każdorazowego ich</w:t>
      </w:r>
      <w:r w:rsidRPr="00312F4D">
        <w:rPr>
          <w:spacing w:val="-2"/>
          <w:sz w:val="24"/>
          <w:lang w:val="pl-PL"/>
        </w:rPr>
        <w:t xml:space="preserve"> </w:t>
      </w:r>
      <w:r w:rsidRPr="00312F4D">
        <w:rPr>
          <w:sz w:val="24"/>
          <w:lang w:val="pl-PL"/>
        </w:rPr>
        <w:t>zatwierdzania.</w:t>
      </w:r>
    </w:p>
    <w:p w:rsidR="006B6D75" w:rsidRDefault="005E0321" w:rsidP="00EE67D0">
      <w:pPr>
        <w:pStyle w:val="Akapitzlist"/>
        <w:numPr>
          <w:ilvl w:val="0"/>
          <w:numId w:val="3"/>
        </w:numPr>
        <w:tabs>
          <w:tab w:val="left" w:pos="836"/>
        </w:tabs>
        <w:spacing w:line="360" w:lineRule="auto"/>
        <w:ind w:right="107"/>
        <w:jc w:val="both"/>
        <w:rPr>
          <w:sz w:val="24"/>
          <w:lang w:val="pl-PL"/>
        </w:rPr>
      </w:pPr>
      <w:r w:rsidRPr="00312F4D">
        <w:rPr>
          <w:sz w:val="24"/>
          <w:lang w:val="pl-PL"/>
        </w:rPr>
        <w:t xml:space="preserve">Zgoda obejmuje wykorzystanie, utrwalanie, obróbkę i powielanie wykonanych zdjęć, za pośrednictwem dowolnego medium wyłącznie w celu zgodnym z niekomercyjną działalnością  prowadzoną  przez  Organizatora,  przede  wszystkim  zamieszczanie   w  bezpłatnych  publikacjach   (druk)   dotyczących   Organizatora,   wykorzystanie   w opracowaniu materiałów promocyjnych dotyczących Organizatora oraz umieszczenie na stronach Organizatora: </w:t>
      </w:r>
      <w:r w:rsidR="00EE67D0">
        <w:rPr>
          <w:sz w:val="24"/>
          <w:lang w:val="pl-PL"/>
        </w:rPr>
        <w:t>www.</w:t>
      </w:r>
      <w:r w:rsidR="00B074BA">
        <w:rPr>
          <w:sz w:val="24"/>
          <w:lang w:val="pl-PL"/>
        </w:rPr>
        <w:t>gbp.spiczyn</w:t>
      </w:r>
      <w:r w:rsidRPr="00312F4D">
        <w:rPr>
          <w:sz w:val="24"/>
          <w:lang w:val="pl-PL"/>
        </w:rPr>
        <w:t xml:space="preserve">.pl; </w:t>
      </w:r>
      <w:r w:rsidR="00EE67D0">
        <w:rPr>
          <w:sz w:val="24"/>
          <w:lang w:val="pl-PL"/>
        </w:rPr>
        <w:t>facebook.com i www.spiczyn.pl oraz stronach szkół podstawowych mieszczący</w:t>
      </w:r>
      <w:r w:rsidR="002244AE">
        <w:rPr>
          <w:sz w:val="24"/>
          <w:lang w:val="pl-PL"/>
        </w:rPr>
        <w:t>ch się na terenie gminy Spiczyn, jak również w mediach drukowanych czy internetowych.</w:t>
      </w:r>
    </w:p>
    <w:p w:rsidR="00EE67D0" w:rsidRDefault="00EE67D0" w:rsidP="00EE67D0">
      <w:pPr>
        <w:tabs>
          <w:tab w:val="left" w:pos="836"/>
        </w:tabs>
        <w:spacing w:line="360" w:lineRule="auto"/>
        <w:ind w:right="107"/>
        <w:jc w:val="both"/>
        <w:rPr>
          <w:sz w:val="24"/>
          <w:lang w:val="pl-PL"/>
        </w:rPr>
      </w:pPr>
    </w:p>
    <w:p w:rsidR="00EE67D0" w:rsidRDefault="00EE67D0" w:rsidP="00EE67D0">
      <w:pPr>
        <w:tabs>
          <w:tab w:val="left" w:pos="836"/>
        </w:tabs>
        <w:spacing w:line="360" w:lineRule="auto"/>
        <w:ind w:right="107"/>
        <w:jc w:val="center"/>
        <w:rPr>
          <w:sz w:val="24"/>
          <w:lang w:val="pl-PL"/>
        </w:rPr>
      </w:pPr>
      <w:r>
        <w:rPr>
          <w:sz w:val="24"/>
          <w:lang w:val="pl-PL"/>
        </w:rPr>
        <w:t>§ 4</w:t>
      </w:r>
      <w:r w:rsidRPr="00EE67D0">
        <w:rPr>
          <w:sz w:val="24"/>
          <w:lang w:val="pl-PL"/>
        </w:rPr>
        <w:t xml:space="preserve"> DANE OSOBOWE</w:t>
      </w:r>
    </w:p>
    <w:p w:rsidR="00EE67D0" w:rsidRPr="00EE67D0" w:rsidRDefault="00EE67D0" w:rsidP="00EE67D0">
      <w:pPr>
        <w:rPr>
          <w:sz w:val="24"/>
          <w:lang w:val="pl-PL"/>
        </w:rPr>
      </w:pPr>
    </w:p>
    <w:p w:rsidR="00EE67D0" w:rsidRPr="00EE67D0" w:rsidRDefault="00EE67D0" w:rsidP="00EE67D0">
      <w:pPr>
        <w:rPr>
          <w:sz w:val="24"/>
          <w:lang w:val="pl-PL"/>
        </w:rPr>
      </w:pPr>
    </w:p>
    <w:p w:rsidR="00EE67D0" w:rsidRPr="00EE67D0" w:rsidRDefault="00EE67D0" w:rsidP="00EE67D0">
      <w:pPr>
        <w:pStyle w:val="Akapitzlist"/>
        <w:numPr>
          <w:ilvl w:val="0"/>
          <w:numId w:val="7"/>
        </w:numPr>
        <w:spacing w:line="360" w:lineRule="auto"/>
        <w:rPr>
          <w:sz w:val="24"/>
          <w:lang w:val="pl-PL"/>
        </w:rPr>
      </w:pPr>
      <w:r w:rsidRPr="00EE67D0">
        <w:rPr>
          <w:sz w:val="24"/>
          <w:lang w:val="pl-PL"/>
        </w:rPr>
        <w:t>Udział w Nocy Bibliotek może się wiązać z podaniem danych osobowych uczestników, w tym dziecka oraz rodzica / opiekuna prawnego.</w:t>
      </w:r>
    </w:p>
    <w:p w:rsidR="00EE67D0" w:rsidRPr="00EE67D0" w:rsidRDefault="00EE67D0" w:rsidP="00EE67D0">
      <w:pPr>
        <w:pStyle w:val="Akapitzlist"/>
        <w:numPr>
          <w:ilvl w:val="0"/>
          <w:numId w:val="7"/>
        </w:numPr>
        <w:spacing w:line="360" w:lineRule="auto"/>
        <w:rPr>
          <w:sz w:val="24"/>
          <w:lang w:val="pl-PL"/>
        </w:rPr>
      </w:pPr>
      <w:r w:rsidRPr="00EE67D0">
        <w:rPr>
          <w:sz w:val="24"/>
          <w:lang w:val="pl-PL"/>
        </w:rPr>
        <w:t>Podanie danych osobowych jest dobrowolne.</w:t>
      </w:r>
    </w:p>
    <w:p w:rsidR="00EE67D0" w:rsidRPr="00EE67D0" w:rsidRDefault="00EE67D0" w:rsidP="00EE67D0">
      <w:pPr>
        <w:pStyle w:val="Akapitzlist"/>
        <w:numPr>
          <w:ilvl w:val="0"/>
          <w:numId w:val="7"/>
        </w:numPr>
        <w:spacing w:line="360" w:lineRule="auto"/>
        <w:rPr>
          <w:sz w:val="24"/>
          <w:lang w:val="pl-PL"/>
        </w:rPr>
      </w:pPr>
      <w:r w:rsidRPr="00EE67D0">
        <w:rPr>
          <w:sz w:val="24"/>
          <w:lang w:val="pl-PL"/>
        </w:rPr>
        <w:t>Przetwarzanie danych osobowych odbywać się będzie zgodnie z obowiązującym prawem, w szczególności zgodnie z ustawą z dnia 29 sierpnia 1997 roku o ochronie danych osobowych (tekst jedn. Dz.U. z 2014 r. poz. 1182, 1662, z 2015r. poz. 1309.i ustawą z dnia 18 lipca 2002 roku o świadczeniu usług drogą elektroniczną (Dz.U. z 2013 r. poz. 1422, z 2015 r. poz. 1844, z 2016 r. poz. 147.)</w:t>
      </w:r>
    </w:p>
    <w:p w:rsidR="00EE67D0" w:rsidRPr="00EE67D0" w:rsidRDefault="00EE67D0" w:rsidP="00EE67D0">
      <w:pPr>
        <w:pStyle w:val="Akapitzlist"/>
        <w:numPr>
          <w:ilvl w:val="0"/>
          <w:numId w:val="7"/>
        </w:numPr>
        <w:spacing w:line="360" w:lineRule="auto"/>
        <w:rPr>
          <w:sz w:val="24"/>
          <w:lang w:val="pl-PL"/>
        </w:rPr>
      </w:pPr>
      <w:r w:rsidRPr="00EE67D0">
        <w:rPr>
          <w:sz w:val="24"/>
          <w:lang w:val="pl-PL"/>
        </w:rPr>
        <w:t xml:space="preserve">Administratorem danych osobowych jest </w:t>
      </w:r>
      <w:r>
        <w:rPr>
          <w:sz w:val="24"/>
          <w:lang w:val="pl-PL"/>
        </w:rPr>
        <w:t>Gminna Biblioteka Publiczna w Spiczynie</w:t>
      </w:r>
      <w:r w:rsidRPr="00EE67D0">
        <w:rPr>
          <w:sz w:val="24"/>
          <w:lang w:val="pl-PL"/>
        </w:rPr>
        <w:t>. Administrator przetwarzać będzie dane osobowe w celu realizacji wydarzenia i w zakresie niezbędnym do ich wykonania.</w:t>
      </w:r>
    </w:p>
    <w:p w:rsidR="00EE67D0" w:rsidRPr="00EE67D0" w:rsidRDefault="00EE67D0" w:rsidP="00EE67D0">
      <w:pPr>
        <w:rPr>
          <w:sz w:val="24"/>
          <w:lang w:val="pl-PL"/>
        </w:rPr>
      </w:pPr>
    </w:p>
    <w:p w:rsidR="00EE67D0" w:rsidRDefault="00EE67D0" w:rsidP="00EE67D0">
      <w:pPr>
        <w:rPr>
          <w:sz w:val="24"/>
          <w:lang w:val="pl-PL"/>
        </w:rPr>
      </w:pPr>
    </w:p>
    <w:p w:rsidR="00EE67D0" w:rsidRDefault="00EE67D0" w:rsidP="00EE67D0">
      <w:pPr>
        <w:rPr>
          <w:sz w:val="24"/>
          <w:lang w:val="pl-PL"/>
        </w:rPr>
      </w:pPr>
    </w:p>
    <w:p w:rsidR="00EE67D0" w:rsidRDefault="00EE67D0" w:rsidP="00EE67D0">
      <w:pPr>
        <w:rPr>
          <w:sz w:val="24"/>
          <w:lang w:val="pl-PL"/>
        </w:rPr>
      </w:pPr>
    </w:p>
    <w:p w:rsidR="00EE67D0" w:rsidRDefault="00EE67D0" w:rsidP="00EE67D0">
      <w:pPr>
        <w:rPr>
          <w:sz w:val="24"/>
          <w:lang w:val="pl-PL"/>
        </w:rPr>
      </w:pPr>
    </w:p>
    <w:p w:rsidR="00EE67D0" w:rsidRPr="00EE67D0" w:rsidRDefault="00EE67D0" w:rsidP="00EE67D0">
      <w:pPr>
        <w:rPr>
          <w:sz w:val="24"/>
          <w:lang w:val="pl-PL"/>
        </w:rPr>
      </w:pPr>
    </w:p>
    <w:p w:rsidR="00EE67D0" w:rsidRPr="00EE67D0" w:rsidRDefault="00EE67D0" w:rsidP="00EE67D0">
      <w:pPr>
        <w:jc w:val="center"/>
        <w:rPr>
          <w:sz w:val="24"/>
          <w:lang w:val="pl-PL"/>
        </w:rPr>
      </w:pPr>
      <w:r w:rsidRPr="00EE67D0">
        <w:rPr>
          <w:sz w:val="24"/>
          <w:lang w:val="pl-PL"/>
        </w:rPr>
        <w:lastRenderedPageBreak/>
        <w:t xml:space="preserve">§ </w:t>
      </w:r>
      <w:r>
        <w:rPr>
          <w:sz w:val="24"/>
          <w:lang w:val="pl-PL"/>
        </w:rPr>
        <w:t>5</w:t>
      </w:r>
      <w:r w:rsidRPr="00EE67D0">
        <w:rPr>
          <w:sz w:val="24"/>
          <w:lang w:val="pl-PL"/>
        </w:rPr>
        <w:t xml:space="preserve"> POSTANOWIENIA KOŃCOWE</w:t>
      </w:r>
    </w:p>
    <w:p w:rsidR="00EE67D0" w:rsidRPr="00EE67D0" w:rsidRDefault="00EE67D0" w:rsidP="00EE67D0">
      <w:pPr>
        <w:rPr>
          <w:sz w:val="24"/>
          <w:lang w:val="pl-PL"/>
        </w:rPr>
      </w:pPr>
    </w:p>
    <w:p w:rsidR="00EE67D0" w:rsidRPr="00CD36CC" w:rsidRDefault="00EE67D0" w:rsidP="00CD36CC">
      <w:pPr>
        <w:pStyle w:val="Akapitzlist"/>
        <w:numPr>
          <w:ilvl w:val="0"/>
          <w:numId w:val="8"/>
        </w:numPr>
        <w:rPr>
          <w:sz w:val="24"/>
          <w:lang w:val="pl-PL"/>
        </w:rPr>
      </w:pPr>
      <w:r w:rsidRPr="00CD36CC">
        <w:rPr>
          <w:sz w:val="24"/>
          <w:lang w:val="pl-PL"/>
        </w:rPr>
        <w:t>Przystąpienie do udziału w Nocy Bibliotek jest jednoznaczne z akceptacją postanowień niniejszego Regulaminu.</w:t>
      </w:r>
    </w:p>
    <w:p w:rsidR="00CD36CC" w:rsidRDefault="00EE67D0" w:rsidP="00CD36CC">
      <w:pPr>
        <w:pStyle w:val="Akapitzlist"/>
        <w:numPr>
          <w:ilvl w:val="0"/>
          <w:numId w:val="8"/>
        </w:numPr>
        <w:rPr>
          <w:sz w:val="24"/>
          <w:lang w:val="pl-PL"/>
        </w:rPr>
      </w:pPr>
      <w:r w:rsidRPr="00CD36CC">
        <w:rPr>
          <w:sz w:val="24"/>
          <w:lang w:val="pl-PL"/>
        </w:rPr>
        <w:t>Wszelkich dodatkowych informacji na temat Nocy Bibliotek udzielają bibliotekarze pod nr tel. (81) 75 77</w:t>
      </w:r>
      <w:r w:rsidR="00CD36CC">
        <w:rPr>
          <w:sz w:val="24"/>
          <w:lang w:val="pl-PL"/>
        </w:rPr>
        <w:t> </w:t>
      </w:r>
      <w:r w:rsidRPr="00CD36CC">
        <w:rPr>
          <w:sz w:val="24"/>
          <w:lang w:val="pl-PL"/>
        </w:rPr>
        <w:t>051</w:t>
      </w:r>
      <w:r w:rsidR="00CD36CC" w:rsidRPr="00CD36CC">
        <w:rPr>
          <w:sz w:val="24"/>
          <w:lang w:val="pl-PL"/>
        </w:rPr>
        <w:t>.</w:t>
      </w:r>
    </w:p>
    <w:p w:rsidR="00CD36CC" w:rsidRPr="00280C96" w:rsidRDefault="00CD36CC" w:rsidP="00EE67D0">
      <w:pPr>
        <w:pStyle w:val="Akapitzlist"/>
        <w:numPr>
          <w:ilvl w:val="0"/>
          <w:numId w:val="8"/>
        </w:numPr>
        <w:rPr>
          <w:sz w:val="24"/>
          <w:lang w:val="pl-PL"/>
        </w:rPr>
        <w:sectPr w:rsidR="00CD36CC" w:rsidRPr="00280C96">
          <w:pgSz w:w="11900" w:h="16840"/>
          <w:pgMar w:top="1340" w:right="1300" w:bottom="280" w:left="1300" w:header="708" w:footer="708" w:gutter="0"/>
          <w:cols w:space="708"/>
        </w:sectPr>
      </w:pPr>
      <w:r>
        <w:rPr>
          <w:sz w:val="24"/>
          <w:lang w:val="pl-PL"/>
        </w:rPr>
        <w:t xml:space="preserve">W sprawach nieujętych w niniejszym regulaminie </w:t>
      </w:r>
      <w:r w:rsidR="005E0321">
        <w:rPr>
          <w:sz w:val="24"/>
          <w:lang w:val="pl-PL"/>
        </w:rPr>
        <w:t>decyduje Dyrektor Gminnej Bi</w:t>
      </w:r>
      <w:r w:rsidR="00280C96">
        <w:rPr>
          <w:sz w:val="24"/>
          <w:lang w:val="pl-PL"/>
        </w:rPr>
        <w:t>blioteki Publicznej w Spiczynie</w:t>
      </w:r>
    </w:p>
    <w:p w:rsidR="006B6D75" w:rsidRDefault="006B6D75" w:rsidP="00280C96">
      <w:pPr>
        <w:tabs>
          <w:tab w:val="left" w:pos="7903"/>
        </w:tabs>
        <w:rPr>
          <w:sz w:val="20"/>
        </w:rPr>
      </w:pPr>
    </w:p>
    <w:sectPr w:rsidR="006B6D75">
      <w:pgSz w:w="11900" w:h="16840"/>
      <w:pgMar w:top="134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C65C0"/>
    <w:multiLevelType w:val="hybridMultilevel"/>
    <w:tmpl w:val="6152F196"/>
    <w:lvl w:ilvl="0" w:tplc="98D6CA66">
      <w:numFmt w:val="bullet"/>
      <w:lvlText w:val="□"/>
      <w:lvlJc w:val="left"/>
      <w:pPr>
        <w:ind w:left="115" w:hanging="303"/>
      </w:pPr>
      <w:rPr>
        <w:rFonts w:ascii="Times New Roman" w:eastAsia="Times New Roman" w:hAnsi="Times New Roman" w:cs="Times New Roman" w:hint="default"/>
        <w:w w:val="99"/>
        <w:sz w:val="32"/>
        <w:szCs w:val="32"/>
      </w:rPr>
    </w:lvl>
    <w:lvl w:ilvl="1" w:tplc="27125622">
      <w:numFmt w:val="bullet"/>
      <w:lvlText w:val="•"/>
      <w:lvlJc w:val="left"/>
      <w:pPr>
        <w:ind w:left="1038" w:hanging="303"/>
      </w:pPr>
      <w:rPr>
        <w:rFonts w:hint="default"/>
      </w:rPr>
    </w:lvl>
    <w:lvl w:ilvl="2" w:tplc="CA9660C4">
      <w:numFmt w:val="bullet"/>
      <w:lvlText w:val="•"/>
      <w:lvlJc w:val="left"/>
      <w:pPr>
        <w:ind w:left="1956" w:hanging="303"/>
      </w:pPr>
      <w:rPr>
        <w:rFonts w:hint="default"/>
      </w:rPr>
    </w:lvl>
    <w:lvl w:ilvl="3" w:tplc="931C2634">
      <w:numFmt w:val="bullet"/>
      <w:lvlText w:val="•"/>
      <w:lvlJc w:val="left"/>
      <w:pPr>
        <w:ind w:left="2874" w:hanging="303"/>
      </w:pPr>
      <w:rPr>
        <w:rFonts w:hint="default"/>
      </w:rPr>
    </w:lvl>
    <w:lvl w:ilvl="4" w:tplc="242885C8">
      <w:numFmt w:val="bullet"/>
      <w:lvlText w:val="•"/>
      <w:lvlJc w:val="left"/>
      <w:pPr>
        <w:ind w:left="3792" w:hanging="303"/>
      </w:pPr>
      <w:rPr>
        <w:rFonts w:hint="default"/>
      </w:rPr>
    </w:lvl>
    <w:lvl w:ilvl="5" w:tplc="CF546F6E">
      <w:numFmt w:val="bullet"/>
      <w:lvlText w:val="•"/>
      <w:lvlJc w:val="left"/>
      <w:pPr>
        <w:ind w:left="4710" w:hanging="303"/>
      </w:pPr>
      <w:rPr>
        <w:rFonts w:hint="default"/>
      </w:rPr>
    </w:lvl>
    <w:lvl w:ilvl="6" w:tplc="285E2A74">
      <w:numFmt w:val="bullet"/>
      <w:lvlText w:val="•"/>
      <w:lvlJc w:val="left"/>
      <w:pPr>
        <w:ind w:left="5628" w:hanging="303"/>
      </w:pPr>
      <w:rPr>
        <w:rFonts w:hint="default"/>
      </w:rPr>
    </w:lvl>
    <w:lvl w:ilvl="7" w:tplc="EF669F38">
      <w:numFmt w:val="bullet"/>
      <w:lvlText w:val="•"/>
      <w:lvlJc w:val="left"/>
      <w:pPr>
        <w:ind w:left="6546" w:hanging="303"/>
      </w:pPr>
      <w:rPr>
        <w:rFonts w:hint="default"/>
      </w:rPr>
    </w:lvl>
    <w:lvl w:ilvl="8" w:tplc="AAD89BEE">
      <w:numFmt w:val="bullet"/>
      <w:lvlText w:val="•"/>
      <w:lvlJc w:val="left"/>
      <w:pPr>
        <w:ind w:left="7464" w:hanging="303"/>
      </w:pPr>
      <w:rPr>
        <w:rFonts w:hint="default"/>
      </w:rPr>
    </w:lvl>
  </w:abstractNum>
  <w:abstractNum w:abstractNumId="1">
    <w:nsid w:val="342C3653"/>
    <w:multiLevelType w:val="hybridMultilevel"/>
    <w:tmpl w:val="7FA09634"/>
    <w:lvl w:ilvl="0" w:tplc="764E0424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581E75"/>
    <w:multiLevelType w:val="hybridMultilevel"/>
    <w:tmpl w:val="3E2EC3FE"/>
    <w:lvl w:ilvl="0" w:tplc="764E0424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2F8981A">
      <w:start w:val="1"/>
      <w:numFmt w:val="decimal"/>
      <w:lvlText w:val="%2."/>
      <w:lvlJc w:val="left"/>
      <w:pPr>
        <w:ind w:left="1255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948A0E2C">
      <w:numFmt w:val="bullet"/>
      <w:lvlText w:val="•"/>
      <w:lvlJc w:val="left"/>
      <w:pPr>
        <w:ind w:left="2153" w:hanging="360"/>
      </w:pPr>
      <w:rPr>
        <w:rFonts w:hint="default"/>
      </w:rPr>
    </w:lvl>
    <w:lvl w:ilvl="3" w:tplc="01FA4F3C">
      <w:numFmt w:val="bullet"/>
      <w:lvlText w:val="•"/>
      <w:lvlJc w:val="left"/>
      <w:pPr>
        <w:ind w:left="3046" w:hanging="360"/>
      </w:pPr>
      <w:rPr>
        <w:rFonts w:hint="default"/>
      </w:rPr>
    </w:lvl>
    <w:lvl w:ilvl="4" w:tplc="22021692">
      <w:numFmt w:val="bullet"/>
      <w:lvlText w:val="•"/>
      <w:lvlJc w:val="left"/>
      <w:pPr>
        <w:ind w:left="3940" w:hanging="360"/>
      </w:pPr>
      <w:rPr>
        <w:rFonts w:hint="default"/>
      </w:rPr>
    </w:lvl>
    <w:lvl w:ilvl="5" w:tplc="436CD390">
      <w:numFmt w:val="bullet"/>
      <w:lvlText w:val="•"/>
      <w:lvlJc w:val="left"/>
      <w:pPr>
        <w:ind w:left="4833" w:hanging="360"/>
      </w:pPr>
      <w:rPr>
        <w:rFonts w:hint="default"/>
      </w:rPr>
    </w:lvl>
    <w:lvl w:ilvl="6" w:tplc="CFE4DA30">
      <w:numFmt w:val="bullet"/>
      <w:lvlText w:val="•"/>
      <w:lvlJc w:val="left"/>
      <w:pPr>
        <w:ind w:left="5726" w:hanging="360"/>
      </w:pPr>
      <w:rPr>
        <w:rFonts w:hint="default"/>
      </w:rPr>
    </w:lvl>
    <w:lvl w:ilvl="7" w:tplc="206E6B30">
      <w:numFmt w:val="bullet"/>
      <w:lvlText w:val="•"/>
      <w:lvlJc w:val="left"/>
      <w:pPr>
        <w:ind w:left="6620" w:hanging="360"/>
      </w:pPr>
      <w:rPr>
        <w:rFonts w:hint="default"/>
      </w:rPr>
    </w:lvl>
    <w:lvl w:ilvl="8" w:tplc="810E6562">
      <w:numFmt w:val="bullet"/>
      <w:lvlText w:val="•"/>
      <w:lvlJc w:val="left"/>
      <w:pPr>
        <w:ind w:left="7513" w:hanging="360"/>
      </w:pPr>
      <w:rPr>
        <w:rFonts w:hint="default"/>
      </w:rPr>
    </w:lvl>
  </w:abstractNum>
  <w:abstractNum w:abstractNumId="3">
    <w:nsid w:val="4C367E53"/>
    <w:multiLevelType w:val="hybridMultilevel"/>
    <w:tmpl w:val="21B8FE04"/>
    <w:lvl w:ilvl="0" w:tplc="9E440BA4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E60025C0">
      <w:numFmt w:val="bullet"/>
      <w:lvlText w:val="•"/>
      <w:lvlJc w:val="left"/>
      <w:pPr>
        <w:ind w:left="2010" w:hanging="360"/>
      </w:pPr>
      <w:rPr>
        <w:rFonts w:hint="default"/>
      </w:rPr>
    </w:lvl>
    <w:lvl w:ilvl="2" w:tplc="B06A5F20">
      <w:numFmt w:val="bullet"/>
      <w:lvlText w:val="•"/>
      <w:lvlJc w:val="left"/>
      <w:pPr>
        <w:ind w:left="2820" w:hanging="360"/>
      </w:pPr>
      <w:rPr>
        <w:rFonts w:hint="default"/>
      </w:rPr>
    </w:lvl>
    <w:lvl w:ilvl="3" w:tplc="D222113C">
      <w:numFmt w:val="bullet"/>
      <w:lvlText w:val="•"/>
      <w:lvlJc w:val="left"/>
      <w:pPr>
        <w:ind w:left="3630" w:hanging="360"/>
      </w:pPr>
      <w:rPr>
        <w:rFonts w:hint="default"/>
      </w:rPr>
    </w:lvl>
    <w:lvl w:ilvl="4" w:tplc="72DC06F8">
      <w:numFmt w:val="bullet"/>
      <w:lvlText w:val="•"/>
      <w:lvlJc w:val="left"/>
      <w:pPr>
        <w:ind w:left="4440" w:hanging="360"/>
      </w:pPr>
      <w:rPr>
        <w:rFonts w:hint="default"/>
      </w:rPr>
    </w:lvl>
    <w:lvl w:ilvl="5" w:tplc="A580AA4C">
      <w:numFmt w:val="bullet"/>
      <w:lvlText w:val="•"/>
      <w:lvlJc w:val="left"/>
      <w:pPr>
        <w:ind w:left="5250" w:hanging="360"/>
      </w:pPr>
      <w:rPr>
        <w:rFonts w:hint="default"/>
      </w:rPr>
    </w:lvl>
    <w:lvl w:ilvl="6" w:tplc="AD4CB6C6">
      <w:numFmt w:val="bullet"/>
      <w:lvlText w:val="•"/>
      <w:lvlJc w:val="left"/>
      <w:pPr>
        <w:ind w:left="6060" w:hanging="360"/>
      </w:pPr>
      <w:rPr>
        <w:rFonts w:hint="default"/>
      </w:rPr>
    </w:lvl>
    <w:lvl w:ilvl="7" w:tplc="60E488DE">
      <w:numFmt w:val="bullet"/>
      <w:lvlText w:val="•"/>
      <w:lvlJc w:val="left"/>
      <w:pPr>
        <w:ind w:left="6870" w:hanging="360"/>
      </w:pPr>
      <w:rPr>
        <w:rFonts w:hint="default"/>
      </w:rPr>
    </w:lvl>
    <w:lvl w:ilvl="8" w:tplc="1122B36A">
      <w:numFmt w:val="bullet"/>
      <w:lvlText w:val="•"/>
      <w:lvlJc w:val="left"/>
      <w:pPr>
        <w:ind w:left="7680" w:hanging="360"/>
      </w:pPr>
      <w:rPr>
        <w:rFonts w:hint="default"/>
      </w:rPr>
    </w:lvl>
  </w:abstractNum>
  <w:abstractNum w:abstractNumId="4">
    <w:nsid w:val="52054887"/>
    <w:multiLevelType w:val="hybridMultilevel"/>
    <w:tmpl w:val="44E6A414"/>
    <w:lvl w:ilvl="0" w:tplc="764E0424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633394"/>
    <w:multiLevelType w:val="hybridMultilevel"/>
    <w:tmpl w:val="F9F616A0"/>
    <w:lvl w:ilvl="0" w:tplc="6E10B5AE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CC4A6BE">
      <w:numFmt w:val="bullet"/>
      <w:lvlText w:val="•"/>
      <w:lvlJc w:val="left"/>
      <w:pPr>
        <w:ind w:left="1686" w:hanging="360"/>
      </w:pPr>
      <w:rPr>
        <w:rFonts w:hint="default"/>
      </w:rPr>
    </w:lvl>
    <w:lvl w:ilvl="2" w:tplc="6F80E628">
      <w:numFmt w:val="bullet"/>
      <w:lvlText w:val="•"/>
      <w:lvlJc w:val="left"/>
      <w:pPr>
        <w:ind w:left="2532" w:hanging="360"/>
      </w:pPr>
      <w:rPr>
        <w:rFonts w:hint="default"/>
      </w:rPr>
    </w:lvl>
    <w:lvl w:ilvl="3" w:tplc="3540577C">
      <w:numFmt w:val="bullet"/>
      <w:lvlText w:val="•"/>
      <w:lvlJc w:val="left"/>
      <w:pPr>
        <w:ind w:left="3378" w:hanging="360"/>
      </w:pPr>
      <w:rPr>
        <w:rFonts w:hint="default"/>
      </w:rPr>
    </w:lvl>
    <w:lvl w:ilvl="4" w:tplc="BDA62726"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39C48398"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FBC0B5E4">
      <w:numFmt w:val="bullet"/>
      <w:lvlText w:val="•"/>
      <w:lvlJc w:val="left"/>
      <w:pPr>
        <w:ind w:left="5916" w:hanging="360"/>
      </w:pPr>
      <w:rPr>
        <w:rFonts w:hint="default"/>
      </w:rPr>
    </w:lvl>
    <w:lvl w:ilvl="7" w:tplc="67988F3C">
      <w:numFmt w:val="bullet"/>
      <w:lvlText w:val="•"/>
      <w:lvlJc w:val="left"/>
      <w:pPr>
        <w:ind w:left="6762" w:hanging="360"/>
      </w:pPr>
      <w:rPr>
        <w:rFonts w:hint="default"/>
      </w:rPr>
    </w:lvl>
    <w:lvl w:ilvl="8" w:tplc="9CD29F9E">
      <w:numFmt w:val="bullet"/>
      <w:lvlText w:val="•"/>
      <w:lvlJc w:val="left"/>
      <w:pPr>
        <w:ind w:left="7608" w:hanging="360"/>
      </w:pPr>
      <w:rPr>
        <w:rFonts w:hint="default"/>
      </w:rPr>
    </w:lvl>
  </w:abstractNum>
  <w:abstractNum w:abstractNumId="6">
    <w:nsid w:val="66E937E2"/>
    <w:multiLevelType w:val="hybridMultilevel"/>
    <w:tmpl w:val="21029072"/>
    <w:lvl w:ilvl="0" w:tplc="EF205E0A">
      <w:start w:val="1"/>
      <w:numFmt w:val="decimal"/>
      <w:lvlText w:val="%1."/>
      <w:lvlJc w:val="left"/>
      <w:pPr>
        <w:ind w:left="835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18E2D73C">
      <w:numFmt w:val="bullet"/>
      <w:lvlText w:val="•"/>
      <w:lvlJc w:val="left"/>
      <w:pPr>
        <w:ind w:left="1686" w:hanging="360"/>
      </w:pPr>
      <w:rPr>
        <w:rFonts w:hint="default"/>
      </w:rPr>
    </w:lvl>
    <w:lvl w:ilvl="2" w:tplc="C1EAB448">
      <w:numFmt w:val="bullet"/>
      <w:lvlText w:val="•"/>
      <w:lvlJc w:val="left"/>
      <w:pPr>
        <w:ind w:left="2532" w:hanging="360"/>
      </w:pPr>
      <w:rPr>
        <w:rFonts w:hint="default"/>
      </w:rPr>
    </w:lvl>
    <w:lvl w:ilvl="3" w:tplc="ADA2CCB8">
      <w:numFmt w:val="bullet"/>
      <w:lvlText w:val="•"/>
      <w:lvlJc w:val="left"/>
      <w:pPr>
        <w:ind w:left="3378" w:hanging="360"/>
      </w:pPr>
      <w:rPr>
        <w:rFonts w:hint="default"/>
      </w:rPr>
    </w:lvl>
    <w:lvl w:ilvl="4" w:tplc="6C96117A"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B908F4E6"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DF8692F0">
      <w:numFmt w:val="bullet"/>
      <w:lvlText w:val="•"/>
      <w:lvlJc w:val="left"/>
      <w:pPr>
        <w:ind w:left="5916" w:hanging="360"/>
      </w:pPr>
      <w:rPr>
        <w:rFonts w:hint="default"/>
      </w:rPr>
    </w:lvl>
    <w:lvl w:ilvl="7" w:tplc="9D9AB6DA">
      <w:numFmt w:val="bullet"/>
      <w:lvlText w:val="•"/>
      <w:lvlJc w:val="left"/>
      <w:pPr>
        <w:ind w:left="6762" w:hanging="360"/>
      </w:pPr>
      <w:rPr>
        <w:rFonts w:hint="default"/>
      </w:rPr>
    </w:lvl>
    <w:lvl w:ilvl="8" w:tplc="3788AFDC">
      <w:numFmt w:val="bullet"/>
      <w:lvlText w:val="•"/>
      <w:lvlJc w:val="left"/>
      <w:pPr>
        <w:ind w:left="7608" w:hanging="360"/>
      </w:pPr>
      <w:rPr>
        <w:rFonts w:hint="default"/>
      </w:rPr>
    </w:lvl>
  </w:abstractNum>
  <w:abstractNum w:abstractNumId="7">
    <w:nsid w:val="7EAD0709"/>
    <w:multiLevelType w:val="hybridMultilevel"/>
    <w:tmpl w:val="0A52627E"/>
    <w:lvl w:ilvl="0" w:tplc="155819DC">
      <w:start w:val="1"/>
      <w:numFmt w:val="decimal"/>
      <w:lvlText w:val="%1.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4F02158"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8732FEC6">
      <w:numFmt w:val="bullet"/>
      <w:lvlText w:val="•"/>
      <w:lvlJc w:val="left"/>
      <w:pPr>
        <w:ind w:left="2580" w:hanging="360"/>
      </w:pPr>
      <w:rPr>
        <w:rFonts w:hint="default"/>
      </w:rPr>
    </w:lvl>
    <w:lvl w:ilvl="3" w:tplc="BC3A82D0">
      <w:numFmt w:val="bullet"/>
      <w:lvlText w:val="•"/>
      <w:lvlJc w:val="left"/>
      <w:pPr>
        <w:ind w:left="3420" w:hanging="360"/>
      </w:pPr>
      <w:rPr>
        <w:rFonts w:hint="default"/>
      </w:rPr>
    </w:lvl>
    <w:lvl w:ilvl="4" w:tplc="E1F62F3A">
      <w:numFmt w:val="bullet"/>
      <w:lvlText w:val="•"/>
      <w:lvlJc w:val="left"/>
      <w:pPr>
        <w:ind w:left="4260" w:hanging="360"/>
      </w:pPr>
      <w:rPr>
        <w:rFonts w:hint="default"/>
      </w:rPr>
    </w:lvl>
    <w:lvl w:ilvl="5" w:tplc="283AA72A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E66B20C">
      <w:numFmt w:val="bullet"/>
      <w:lvlText w:val="•"/>
      <w:lvlJc w:val="left"/>
      <w:pPr>
        <w:ind w:left="5940" w:hanging="360"/>
      </w:pPr>
      <w:rPr>
        <w:rFonts w:hint="default"/>
      </w:rPr>
    </w:lvl>
    <w:lvl w:ilvl="7" w:tplc="1838719C">
      <w:numFmt w:val="bullet"/>
      <w:lvlText w:val="•"/>
      <w:lvlJc w:val="left"/>
      <w:pPr>
        <w:ind w:left="6780" w:hanging="360"/>
      </w:pPr>
      <w:rPr>
        <w:rFonts w:hint="default"/>
      </w:rPr>
    </w:lvl>
    <w:lvl w:ilvl="8" w:tplc="F120EECC">
      <w:numFmt w:val="bullet"/>
      <w:lvlText w:val="•"/>
      <w:lvlJc w:val="left"/>
      <w:pPr>
        <w:ind w:left="762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6B6D75"/>
    <w:rsid w:val="001626ED"/>
    <w:rsid w:val="002244AE"/>
    <w:rsid w:val="00280C96"/>
    <w:rsid w:val="00312F4D"/>
    <w:rsid w:val="00527F70"/>
    <w:rsid w:val="005E0321"/>
    <w:rsid w:val="006B6D75"/>
    <w:rsid w:val="00B074BA"/>
    <w:rsid w:val="00CD36CC"/>
    <w:rsid w:val="00EE67D0"/>
    <w:rsid w:val="00F320D7"/>
    <w:rsid w:val="00F3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1"/>
    <w:qFormat/>
    <w:pPr>
      <w:ind w:left="1219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36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F359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599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599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noc_bibliotek_regulamin</vt:lpstr>
    </vt:vector>
  </TitlesOfParts>
  <Company>Microsoft</Company>
  <LinksUpToDate>false</LinksUpToDate>
  <CharactersWithSpaces>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noc_bibliotek_regulamin</dc:title>
  <dc:creator>Mateusz</dc:creator>
  <cp:lastModifiedBy>biblioteka</cp:lastModifiedBy>
  <cp:revision>10</cp:revision>
  <cp:lastPrinted>2018-05-24T12:21:00Z</cp:lastPrinted>
  <dcterms:created xsi:type="dcterms:W3CDTF">2018-05-23T11:48:00Z</dcterms:created>
  <dcterms:modified xsi:type="dcterms:W3CDTF">2018-05-24T13:40:00Z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2016-05-25T00:00:00Z</vt:filetime>
  </property>
  <property fmtid="{D5CDD505-2E9C-101B-9397-08002B2CF9AE}" pid="3" name="Creator">
    <vt:lpwstr>PDFCreator 2.3.0.103</vt:lpwstr>
  </property>
  <property fmtid="{D5CDD505-2E9C-101B-9397-08002B2CF9AE}" pid="4" name="LastSaved">
    <vt:filetime>2018-05-23T00:00:00Z</vt:filetime>
  </property>
</Properties>
</file>