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94966" w14:textId="56ACBCB2" w:rsidR="00D65744" w:rsidRDefault="00D65744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8EDE182" w14:textId="77777777" w:rsidR="00F277C3" w:rsidRDefault="00F277C3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391FE4EF" w14:textId="77777777" w:rsidR="00F277C3" w:rsidRDefault="00F277C3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ADFCE9D" w14:textId="77777777" w:rsidR="005D7291" w:rsidRDefault="005D7291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3654582" w14:textId="77777777" w:rsidR="0083136C" w:rsidRPr="0083136C" w:rsidRDefault="0083136C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9D9AD4A" w14:textId="3FAB5588" w:rsidR="006B4634" w:rsidRPr="0083136C" w:rsidRDefault="004F09D2" w:rsidP="00E50A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B5E15">
        <w:rPr>
          <w:rFonts w:ascii="Calibri" w:hAnsi="Calibri" w:cs="Calibri"/>
          <w:b/>
          <w:bCs/>
          <w:sz w:val="28"/>
          <w:szCs w:val="28"/>
        </w:rPr>
        <w:t>4</w:t>
      </w:r>
      <w:r w:rsidR="001C45A6" w:rsidRPr="005B5E15">
        <w:rPr>
          <w:rFonts w:ascii="Calibri" w:hAnsi="Calibri" w:cs="Calibri"/>
          <w:b/>
          <w:bCs/>
          <w:sz w:val="28"/>
          <w:szCs w:val="28"/>
        </w:rPr>
        <w:t>2</w:t>
      </w:r>
      <w:r w:rsidR="006B4634" w:rsidRPr="005B5E15">
        <w:rPr>
          <w:rFonts w:ascii="Calibri" w:hAnsi="Calibri" w:cs="Calibri"/>
          <w:b/>
          <w:bCs/>
          <w:sz w:val="28"/>
          <w:szCs w:val="28"/>
        </w:rPr>
        <w:t>.</w:t>
      </w:r>
      <w:r w:rsidR="008A56CB" w:rsidRPr="005B5E15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B4634" w:rsidRPr="005B5E15">
        <w:rPr>
          <w:rFonts w:ascii="Calibri" w:hAnsi="Calibri" w:cs="Calibri"/>
          <w:b/>
          <w:bCs/>
          <w:sz w:val="28"/>
          <w:szCs w:val="28"/>
        </w:rPr>
        <w:t>MAŁY KONKURS RECYTATORSKI</w:t>
      </w:r>
    </w:p>
    <w:p w14:paraId="2ED9FAF3" w14:textId="74DA327F" w:rsidR="006B4634" w:rsidRPr="005B5E15" w:rsidRDefault="006B4634" w:rsidP="00E50AF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B5E15">
        <w:rPr>
          <w:rFonts w:ascii="Calibri" w:hAnsi="Calibri" w:cs="Calibri"/>
          <w:b/>
          <w:bCs/>
          <w:sz w:val="28"/>
          <w:szCs w:val="28"/>
        </w:rPr>
        <w:t xml:space="preserve">REGULAMIN </w:t>
      </w:r>
      <w:r w:rsidR="00310E5A" w:rsidRPr="005B5E15">
        <w:rPr>
          <w:rFonts w:ascii="Calibri" w:hAnsi="Calibri" w:cs="Calibri"/>
          <w:b/>
          <w:bCs/>
          <w:sz w:val="28"/>
          <w:szCs w:val="28"/>
        </w:rPr>
        <w:t>TURNIEJU</w:t>
      </w:r>
      <w:r w:rsidR="00A40C81" w:rsidRPr="005B5E15">
        <w:rPr>
          <w:rFonts w:ascii="Calibri" w:hAnsi="Calibri" w:cs="Calibri"/>
          <w:b/>
          <w:bCs/>
          <w:sz w:val="28"/>
          <w:szCs w:val="28"/>
        </w:rPr>
        <w:t xml:space="preserve"> W </w:t>
      </w:r>
      <w:r w:rsidR="00C32E69">
        <w:rPr>
          <w:rFonts w:ascii="Calibri" w:hAnsi="Calibri" w:cs="Calibri"/>
          <w:b/>
          <w:bCs/>
          <w:sz w:val="28"/>
          <w:szCs w:val="28"/>
        </w:rPr>
        <w:t>GMINIE SPICZYN</w:t>
      </w:r>
    </w:p>
    <w:p w14:paraId="7B7D1AE9" w14:textId="77777777" w:rsidR="006B4634" w:rsidRPr="0083136C" w:rsidRDefault="006B4634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28AFD9E" w14:textId="4B327AE3" w:rsidR="008A56CB" w:rsidRPr="005B5E15" w:rsidRDefault="00310E5A" w:rsidP="00E50AFF">
      <w:pPr>
        <w:numPr>
          <w:ilvl w:val="0"/>
          <w:numId w:val="1"/>
        </w:numPr>
        <w:tabs>
          <w:tab w:val="left" w:pos="424"/>
        </w:tabs>
        <w:spacing w:after="0" w:line="240" w:lineRule="auto"/>
        <w:ind w:hanging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>ORGANIZATOR TURNIEJU POWIATOWEGO</w:t>
      </w:r>
    </w:p>
    <w:p w14:paraId="1A508D15" w14:textId="15A1ADC9" w:rsidR="00361BAB" w:rsidRPr="005B5E15" w:rsidRDefault="00310E5A" w:rsidP="00E50A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Calibri" w:hAnsi="Calibri" w:cs="Calibri"/>
          <w:bCs/>
          <w:sz w:val="24"/>
          <w:szCs w:val="24"/>
        </w:rPr>
      </w:pPr>
      <w:r w:rsidRPr="005B5E15">
        <w:rPr>
          <w:rFonts w:ascii="Calibri" w:hAnsi="Calibri" w:cs="Calibri"/>
          <w:bCs/>
          <w:sz w:val="24"/>
          <w:szCs w:val="24"/>
        </w:rPr>
        <w:t>-</w:t>
      </w:r>
      <w:r w:rsidR="00361BAB" w:rsidRPr="005B5E15">
        <w:rPr>
          <w:rFonts w:ascii="Calibri" w:hAnsi="Calibri" w:cs="Calibri"/>
          <w:bCs/>
          <w:sz w:val="24"/>
          <w:szCs w:val="24"/>
        </w:rPr>
        <w:t xml:space="preserve"> </w:t>
      </w:r>
      <w:r w:rsidR="00C32E69">
        <w:rPr>
          <w:rFonts w:ascii="Calibri" w:hAnsi="Calibri" w:cs="Calibri"/>
          <w:bCs/>
          <w:sz w:val="24"/>
          <w:szCs w:val="24"/>
        </w:rPr>
        <w:t>Gminna Biblioteka Publiczna w Spiczynie</w:t>
      </w:r>
    </w:p>
    <w:p w14:paraId="49459404" w14:textId="77777777" w:rsidR="00A40C81" w:rsidRPr="005B5E15" w:rsidRDefault="00A40C81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840F36F" w14:textId="77777777" w:rsidR="00F21CBA" w:rsidRPr="00D6462C" w:rsidRDefault="00F21CBA" w:rsidP="00E50AFF">
      <w:pPr>
        <w:numPr>
          <w:ilvl w:val="0"/>
          <w:numId w:val="1"/>
        </w:numPr>
        <w:tabs>
          <w:tab w:val="left" w:pos="424"/>
        </w:tabs>
        <w:spacing w:after="0" w:line="240" w:lineRule="auto"/>
        <w:ind w:hanging="1080"/>
        <w:jc w:val="both"/>
        <w:rPr>
          <w:rFonts w:ascii="Calibri" w:hAnsi="Calibri" w:cs="Calibri"/>
          <w:b/>
          <w:sz w:val="24"/>
          <w:szCs w:val="24"/>
        </w:rPr>
      </w:pPr>
      <w:r w:rsidRPr="00D6462C">
        <w:rPr>
          <w:rFonts w:ascii="Calibri" w:hAnsi="Calibri" w:cs="Calibri"/>
          <w:b/>
          <w:sz w:val="24"/>
          <w:szCs w:val="24"/>
        </w:rPr>
        <w:t>CELE KONKURSU</w:t>
      </w:r>
    </w:p>
    <w:p w14:paraId="6EB97BA4" w14:textId="77777777" w:rsidR="00F21CBA" w:rsidRPr="00D6462C" w:rsidRDefault="00F21CBA" w:rsidP="00E50AFF">
      <w:pPr>
        <w:tabs>
          <w:tab w:val="left" w:pos="784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hAnsi="Calibri" w:cs="Calibri"/>
          <w:sz w:val="24"/>
          <w:szCs w:val="24"/>
        </w:rPr>
        <w:t>- podtrzymywanie i upowszechnianie idei kultury języka oraz kultury żywego słowa</w:t>
      </w:r>
    </w:p>
    <w:p w14:paraId="22735A11" w14:textId="77777777" w:rsidR="00F21CBA" w:rsidRPr="00D6462C" w:rsidRDefault="00F21CBA" w:rsidP="00E50AFF">
      <w:pPr>
        <w:tabs>
          <w:tab w:val="left" w:pos="784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promocja czytelnictwa oraz rozbudzanie zainteresowania literaturą i poezją</w:t>
      </w:r>
    </w:p>
    <w:p w14:paraId="66A24BA6" w14:textId="77777777" w:rsidR="00F21CBA" w:rsidRPr="00D6462C" w:rsidRDefault="00F21CBA" w:rsidP="00E50AFF">
      <w:pPr>
        <w:tabs>
          <w:tab w:val="left" w:pos="784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tworzenie warunków do rozwijania aktywności twórczej recytatorów</w:t>
      </w:r>
    </w:p>
    <w:p w14:paraId="53E1FB57" w14:textId="77777777" w:rsidR="00F21CBA" w:rsidRPr="00D6462C" w:rsidRDefault="00F21CBA" w:rsidP="00E50AFF">
      <w:pPr>
        <w:tabs>
          <w:tab w:val="left" w:pos="784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integracja środowiska amatorskiego ruchu recytatorskiego</w:t>
      </w:r>
    </w:p>
    <w:p w14:paraId="405A02B3" w14:textId="5204AC0E" w:rsidR="00D6462C" w:rsidRPr="00D6462C" w:rsidRDefault="00F21CBA" w:rsidP="00E50AFF">
      <w:pPr>
        <w:tabs>
          <w:tab w:val="left" w:pos="784"/>
        </w:tabs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tworzenie możliwości wymiany doświadczeń między pedagogami i instruktorami recytacji, a także między uczestnikami konkursów recytatorskich</w:t>
      </w:r>
    </w:p>
    <w:p w14:paraId="183AD671" w14:textId="77777777" w:rsidR="00F21CBA" w:rsidRPr="00F21CBA" w:rsidRDefault="00F21CBA" w:rsidP="00E50AFF">
      <w:pPr>
        <w:tabs>
          <w:tab w:val="left" w:pos="784"/>
        </w:tabs>
        <w:spacing w:after="0" w:line="24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C93B9E1" w14:textId="35E9D775" w:rsidR="00A369A6" w:rsidRPr="005B5E15" w:rsidRDefault="00310E5A" w:rsidP="00E50A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>ZAŁOŻENIA PROGRAMOWE</w:t>
      </w:r>
    </w:p>
    <w:p w14:paraId="57097CA2" w14:textId="4925CEFB" w:rsidR="00310E5A" w:rsidRPr="005B5E15" w:rsidRDefault="00310E5A" w:rsidP="00E50A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Adresatami konkursu są uczniowie szkół podstawowych z terenu </w:t>
      </w:r>
      <w:r w:rsidR="00C32E69">
        <w:rPr>
          <w:rFonts w:ascii="Calibri" w:hAnsi="Calibri" w:cs="Calibri"/>
          <w:b/>
          <w:sz w:val="24"/>
          <w:szCs w:val="24"/>
        </w:rPr>
        <w:t>gminy Spiczyn.</w:t>
      </w:r>
    </w:p>
    <w:p w14:paraId="6F31559A" w14:textId="0475D0FF" w:rsidR="00310E5A" w:rsidRPr="005B5E15" w:rsidRDefault="00310E5A" w:rsidP="00E50A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 xml:space="preserve">W konkursie obowiązuje podział na następujące </w:t>
      </w:r>
      <w:r w:rsidRPr="005B5E15">
        <w:rPr>
          <w:rFonts w:ascii="Calibri" w:hAnsi="Calibri" w:cs="Calibri"/>
          <w:b/>
          <w:bCs/>
          <w:sz w:val="24"/>
          <w:szCs w:val="24"/>
        </w:rPr>
        <w:t>kategorie wiekowe</w:t>
      </w:r>
      <w:r w:rsidRPr="005B5E15">
        <w:rPr>
          <w:rFonts w:ascii="Calibri" w:hAnsi="Calibri" w:cs="Calibri"/>
          <w:sz w:val="24"/>
          <w:szCs w:val="24"/>
        </w:rPr>
        <w:t>:</w:t>
      </w:r>
    </w:p>
    <w:p w14:paraId="5955D0E0" w14:textId="3BCFCC5C" w:rsidR="00310E5A" w:rsidRPr="005B5E15" w:rsidRDefault="007E7DF3" w:rsidP="00E50AFF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- </w:t>
      </w:r>
      <w:r w:rsidR="00310E5A" w:rsidRPr="005B5E15">
        <w:rPr>
          <w:rFonts w:ascii="Calibri" w:hAnsi="Calibri" w:cs="Calibri"/>
          <w:b/>
          <w:sz w:val="24"/>
          <w:szCs w:val="24"/>
        </w:rPr>
        <w:t>uczniowie klas I – III</w:t>
      </w:r>
      <w:r w:rsidR="007B1172">
        <w:rPr>
          <w:rFonts w:ascii="Calibri" w:hAnsi="Calibri" w:cs="Calibri"/>
          <w:b/>
          <w:sz w:val="24"/>
          <w:szCs w:val="24"/>
        </w:rPr>
        <w:t>,</w:t>
      </w:r>
    </w:p>
    <w:p w14:paraId="4C3B1A29" w14:textId="2DDFBB24" w:rsidR="00310E5A" w:rsidRPr="005B5E15" w:rsidRDefault="007E7DF3" w:rsidP="00E50AFF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- </w:t>
      </w:r>
      <w:r w:rsidR="00310E5A" w:rsidRPr="005B5E15">
        <w:rPr>
          <w:rFonts w:ascii="Calibri" w:hAnsi="Calibri" w:cs="Calibri"/>
          <w:b/>
          <w:sz w:val="24"/>
          <w:szCs w:val="24"/>
        </w:rPr>
        <w:t>uczniowie klas IV – VI</w:t>
      </w:r>
      <w:r w:rsidR="007B1172">
        <w:rPr>
          <w:rFonts w:ascii="Calibri" w:hAnsi="Calibri" w:cs="Calibri"/>
          <w:b/>
          <w:sz w:val="24"/>
          <w:szCs w:val="24"/>
        </w:rPr>
        <w:t>,</w:t>
      </w:r>
    </w:p>
    <w:p w14:paraId="3839A6BD" w14:textId="686678EA" w:rsidR="00310E5A" w:rsidRPr="005B5E15" w:rsidRDefault="007E7DF3" w:rsidP="00E50AFF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- </w:t>
      </w:r>
      <w:r w:rsidR="00310E5A" w:rsidRPr="005B5E15">
        <w:rPr>
          <w:rFonts w:ascii="Calibri" w:hAnsi="Calibri" w:cs="Calibri"/>
          <w:b/>
          <w:sz w:val="24"/>
          <w:szCs w:val="24"/>
        </w:rPr>
        <w:t>uczniowie klas VII – VIII.</w:t>
      </w:r>
    </w:p>
    <w:p w14:paraId="5FD22F83" w14:textId="77777777" w:rsidR="00D6462C" w:rsidRPr="00D6462C" w:rsidRDefault="00310E5A" w:rsidP="00E50A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 xml:space="preserve">Recytatorzy prezentują </w:t>
      </w:r>
      <w:r w:rsidRPr="007F67F0">
        <w:rPr>
          <w:rFonts w:ascii="Calibri" w:hAnsi="Calibri" w:cs="Calibri"/>
          <w:b/>
          <w:bCs/>
          <w:sz w:val="24"/>
          <w:szCs w:val="24"/>
        </w:rPr>
        <w:t>jeden dowolnie wybrany tekst – wiersz lub fragment prozy</w:t>
      </w:r>
      <w:r w:rsidRPr="005B5E15">
        <w:rPr>
          <w:rFonts w:ascii="Calibri" w:hAnsi="Calibri" w:cs="Calibri"/>
          <w:sz w:val="24"/>
          <w:szCs w:val="24"/>
        </w:rPr>
        <w:t xml:space="preserve">, </w:t>
      </w:r>
      <w:r w:rsidR="00D6462C">
        <w:rPr>
          <w:rFonts w:ascii="Calibri" w:hAnsi="Calibri" w:cs="Calibri"/>
          <w:sz w:val="24"/>
          <w:szCs w:val="24"/>
        </w:rPr>
        <w:t>dopuszczalny jest również uzasadniony kolaż tekstów. W przypadku prezentacji fragmentu prozy dopuszczalne są skróty.</w:t>
      </w:r>
    </w:p>
    <w:p w14:paraId="52D28DB7" w14:textId="29DEAF0E" w:rsidR="00310E5A" w:rsidRPr="00D6462C" w:rsidRDefault="00D6462C" w:rsidP="00E50A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Uczestnik zgłasza repertuar </w:t>
      </w:r>
      <w:r w:rsidR="00A369A6" w:rsidRPr="005B5E15">
        <w:rPr>
          <w:rFonts w:ascii="Calibri" w:hAnsi="Calibri" w:cs="Calibri"/>
          <w:bCs/>
          <w:sz w:val="24"/>
          <w:szCs w:val="24"/>
        </w:rPr>
        <w:t>nieprezentowany w innych konkursach</w:t>
      </w:r>
      <w:r>
        <w:rPr>
          <w:rFonts w:ascii="Calibri" w:hAnsi="Calibri" w:cs="Calibri"/>
          <w:bCs/>
          <w:sz w:val="24"/>
          <w:szCs w:val="24"/>
        </w:rPr>
        <w:t xml:space="preserve"> ani w poprzednich edycjach MKR. </w:t>
      </w:r>
      <w:r w:rsidR="00A369A6" w:rsidRPr="00D6462C">
        <w:rPr>
          <w:rFonts w:ascii="Calibri" w:hAnsi="Calibri" w:cs="Calibri"/>
          <w:bCs/>
          <w:sz w:val="24"/>
          <w:szCs w:val="24"/>
        </w:rPr>
        <w:t xml:space="preserve">Repertuaru nie wolno zmieniać na kolejnych etapach konkursu. </w:t>
      </w:r>
    </w:p>
    <w:p w14:paraId="0DCDABFD" w14:textId="1A3D0B8F" w:rsidR="00D6462C" w:rsidRPr="00C73275" w:rsidRDefault="00D6462C" w:rsidP="00E50AF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Łączny nieprzekraczalny c</w:t>
      </w:r>
      <w:r w:rsidR="00A369A6" w:rsidRPr="005B5E15">
        <w:rPr>
          <w:rFonts w:ascii="Calibri" w:hAnsi="Calibri" w:cs="Calibri"/>
          <w:b/>
          <w:sz w:val="24"/>
          <w:szCs w:val="24"/>
        </w:rPr>
        <w:t xml:space="preserve">zas </w:t>
      </w:r>
      <w:r w:rsidR="00310E5A" w:rsidRPr="005B5E15">
        <w:rPr>
          <w:rFonts w:ascii="Calibri" w:hAnsi="Calibri" w:cs="Calibri"/>
          <w:b/>
          <w:sz w:val="24"/>
          <w:szCs w:val="24"/>
        </w:rPr>
        <w:t xml:space="preserve">prezentacji </w:t>
      </w:r>
      <w:r w:rsidR="00C73275">
        <w:rPr>
          <w:rFonts w:ascii="Calibri" w:hAnsi="Calibri" w:cs="Calibri"/>
          <w:b/>
          <w:sz w:val="24"/>
          <w:szCs w:val="24"/>
        </w:rPr>
        <w:t>wynosi</w:t>
      </w:r>
      <w:r w:rsidR="00A369A6" w:rsidRPr="005B5E15">
        <w:rPr>
          <w:rFonts w:ascii="Calibri" w:hAnsi="Calibri" w:cs="Calibri"/>
          <w:b/>
          <w:sz w:val="24"/>
          <w:szCs w:val="24"/>
        </w:rPr>
        <w:t xml:space="preserve"> 5 minut</w:t>
      </w:r>
      <w:r w:rsidR="00A40C81" w:rsidRPr="005B5E15">
        <w:rPr>
          <w:rFonts w:ascii="Calibri" w:hAnsi="Calibri" w:cs="Calibri"/>
          <w:b/>
          <w:sz w:val="24"/>
          <w:szCs w:val="24"/>
        </w:rPr>
        <w:t>.</w:t>
      </w:r>
    </w:p>
    <w:p w14:paraId="6D6F836B" w14:textId="77777777" w:rsidR="00A40C81" w:rsidRPr="005B5E15" w:rsidRDefault="00A40C81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FF0000"/>
          <w:sz w:val="24"/>
          <w:szCs w:val="24"/>
        </w:rPr>
      </w:pPr>
    </w:p>
    <w:p w14:paraId="33154363" w14:textId="6484B179" w:rsidR="007E7DF3" w:rsidRPr="00C32E69" w:rsidRDefault="007E7DF3" w:rsidP="00E50A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F21CBA">
        <w:rPr>
          <w:rFonts w:ascii="Calibri" w:hAnsi="Calibri" w:cs="Calibri"/>
          <w:b/>
          <w:sz w:val="24"/>
          <w:szCs w:val="24"/>
        </w:rPr>
        <w:t>ELIMINACJE GMINNE</w:t>
      </w:r>
    </w:p>
    <w:p w14:paraId="0A24787F" w14:textId="77777777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W gminie Spiczyn  obowiązują eliminacje środowiskowe.</w:t>
      </w:r>
    </w:p>
    <w:p w14:paraId="342F50C4" w14:textId="77777777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Nie przewidujemy bezpośrednich zgłoszeń uczestników do Organizatora konkursu gminnego.</w:t>
      </w:r>
    </w:p>
    <w:p w14:paraId="5467644C" w14:textId="0559F9B4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/>
          <w:sz w:val="24"/>
          <w:szCs w:val="24"/>
        </w:rPr>
      </w:pPr>
      <w:r w:rsidRPr="00C32E69">
        <w:rPr>
          <w:rFonts w:ascii="Calibri" w:hAnsi="Calibri" w:cs="Calibri"/>
          <w:b/>
          <w:sz w:val="24"/>
          <w:szCs w:val="24"/>
        </w:rPr>
        <w:t xml:space="preserve">Organizatorzy eliminacji środowiskowych typują do turnieju gminnego </w:t>
      </w:r>
      <w:r w:rsidR="00E50AFF">
        <w:rPr>
          <w:rFonts w:ascii="Calibri" w:hAnsi="Calibri" w:cs="Calibri"/>
          <w:b/>
          <w:sz w:val="24"/>
          <w:szCs w:val="24"/>
        </w:rPr>
        <w:br/>
      </w:r>
      <w:r w:rsidRPr="00C32E69">
        <w:rPr>
          <w:rFonts w:ascii="Calibri" w:hAnsi="Calibri" w:cs="Calibri"/>
          <w:b/>
          <w:sz w:val="24"/>
          <w:szCs w:val="24"/>
        </w:rPr>
        <w:t xml:space="preserve">do 4 recytatorów.  </w:t>
      </w:r>
    </w:p>
    <w:p w14:paraId="611BBAE8" w14:textId="4D427F79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 xml:space="preserve">Placówki upoważnione do organizacji eliminacji środowiskowych i delegowania recytatorów do turnieju gminnego: </w:t>
      </w:r>
    </w:p>
    <w:p w14:paraId="7FDE3CB4" w14:textId="77777777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 xml:space="preserve">Szkoła Podstawowa im. Marii Konopnickiej w Charlężu </w:t>
      </w:r>
    </w:p>
    <w:p w14:paraId="0BCBD136" w14:textId="77777777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>Szkoła Podstawowa im. Bolesława Prusa w Januszówce</w:t>
      </w:r>
    </w:p>
    <w:p w14:paraId="2525B5FF" w14:textId="77777777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 xml:space="preserve">Szkoła Podstawowa im. Hansa Christiana Andersena w </w:t>
      </w:r>
      <w:proofErr w:type="spellStart"/>
      <w:r w:rsidRPr="00C32E69">
        <w:rPr>
          <w:rFonts w:ascii="Calibri" w:hAnsi="Calibri" w:cs="Calibri"/>
          <w:bCs/>
          <w:sz w:val="24"/>
          <w:szCs w:val="24"/>
        </w:rPr>
        <w:t>Jawidzu</w:t>
      </w:r>
      <w:proofErr w:type="spellEnd"/>
    </w:p>
    <w:p w14:paraId="32C3C603" w14:textId="77777777" w:rsidR="00C32E69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 xml:space="preserve">Szkoła Podstawowa w Spiczynie </w:t>
      </w:r>
    </w:p>
    <w:p w14:paraId="3FBC80DD" w14:textId="11A153BD" w:rsidR="00C00B87" w:rsidRPr="00C32E69" w:rsidRDefault="00C32E69" w:rsidP="00E50AFF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>Szkoła Podstawowa im. Marii Skłodowskiej-Curie w Zawieprzycach</w:t>
      </w:r>
    </w:p>
    <w:p w14:paraId="68930974" w14:textId="77777777" w:rsidR="007F67F0" w:rsidRDefault="007F67F0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2E16507" w14:textId="77777777" w:rsidR="007F67F0" w:rsidRPr="005B5E15" w:rsidRDefault="007F67F0" w:rsidP="00E50A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372D767" w14:textId="3E5584E3" w:rsidR="00A369A6" w:rsidRDefault="007E7DF3" w:rsidP="00E50AFF">
      <w:pPr>
        <w:pStyle w:val="Akapitzlist"/>
        <w:numPr>
          <w:ilvl w:val="0"/>
          <w:numId w:val="1"/>
        </w:numPr>
        <w:tabs>
          <w:tab w:val="left" w:pos="424"/>
        </w:tabs>
        <w:spacing w:after="0" w:line="240" w:lineRule="auto"/>
        <w:ind w:hanging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ZGŁOSZENIA DO TURNIEJU </w:t>
      </w:r>
      <w:r w:rsidR="00C32E69">
        <w:rPr>
          <w:rFonts w:ascii="Calibri" w:hAnsi="Calibri" w:cs="Calibri"/>
          <w:b/>
          <w:sz w:val="24"/>
          <w:szCs w:val="24"/>
        </w:rPr>
        <w:t>GMINNEGO</w:t>
      </w:r>
    </w:p>
    <w:p w14:paraId="1F307244" w14:textId="4756D5DD" w:rsidR="00C32E69" w:rsidRPr="00C32E69" w:rsidRDefault="00C32E69" w:rsidP="00E50AFF">
      <w:pPr>
        <w:pStyle w:val="Akapitzlist"/>
        <w:numPr>
          <w:ilvl w:val="1"/>
          <w:numId w:val="1"/>
        </w:numPr>
        <w:tabs>
          <w:tab w:val="left" w:pos="424"/>
        </w:tabs>
        <w:spacing w:after="0" w:line="240" w:lineRule="auto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 xml:space="preserve">Dokładnie wypełnione karty zgłoszeń </w:t>
      </w:r>
      <w:r w:rsidRPr="005F6633">
        <w:rPr>
          <w:rFonts w:ascii="Calibri" w:hAnsi="Calibri" w:cs="Calibri"/>
          <w:b/>
          <w:sz w:val="24"/>
          <w:szCs w:val="24"/>
        </w:rPr>
        <w:t>(KOMPUTEROWO)</w:t>
      </w:r>
      <w:r w:rsidRPr="00C32E69">
        <w:rPr>
          <w:rFonts w:ascii="Calibri" w:hAnsi="Calibri" w:cs="Calibri"/>
          <w:bCs/>
          <w:sz w:val="24"/>
          <w:szCs w:val="24"/>
        </w:rPr>
        <w:t xml:space="preserve">, oświadczenia </w:t>
      </w:r>
      <w:r w:rsidRPr="005F6633">
        <w:rPr>
          <w:rFonts w:ascii="Calibri" w:hAnsi="Calibri" w:cs="Calibri"/>
          <w:b/>
          <w:sz w:val="24"/>
          <w:szCs w:val="24"/>
        </w:rPr>
        <w:t xml:space="preserve">RODO </w:t>
      </w:r>
      <w:r w:rsidRPr="00C32E69">
        <w:rPr>
          <w:rFonts w:ascii="Calibri" w:hAnsi="Calibri" w:cs="Calibri"/>
          <w:bCs/>
          <w:sz w:val="24"/>
          <w:szCs w:val="24"/>
        </w:rPr>
        <w:t>należy przekazać do 26.05.2023r. wyłącznie w formie papierowej na adres: Gminna Biblioteka Publiczna w Spiczynie, Spiczyn 8A, 21-077.</w:t>
      </w:r>
    </w:p>
    <w:p w14:paraId="2C247632" w14:textId="67CD108E" w:rsidR="00C32E69" w:rsidRDefault="00C32E69" w:rsidP="00E50AFF">
      <w:pPr>
        <w:pStyle w:val="Akapitzlist"/>
        <w:numPr>
          <w:ilvl w:val="1"/>
          <w:numId w:val="1"/>
        </w:numPr>
        <w:tabs>
          <w:tab w:val="left" w:pos="424"/>
        </w:tabs>
        <w:spacing w:after="0" w:line="240" w:lineRule="auto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5F6633">
        <w:rPr>
          <w:rFonts w:ascii="Calibri" w:hAnsi="Calibri" w:cs="Calibri"/>
          <w:bCs/>
          <w:sz w:val="24"/>
          <w:szCs w:val="24"/>
        </w:rPr>
        <w:lastRenderedPageBreak/>
        <w:t xml:space="preserve">Karty wysłane drogą e-mailową, nieprawidłowo wypełnione oraz karty, które dotrą do organizatora etapu gminnego po wyznaczonym terminie, nie będą brane </w:t>
      </w:r>
      <w:r w:rsidR="00E50AFF">
        <w:rPr>
          <w:rFonts w:ascii="Calibri" w:hAnsi="Calibri" w:cs="Calibri"/>
          <w:bCs/>
          <w:sz w:val="24"/>
          <w:szCs w:val="24"/>
        </w:rPr>
        <w:br/>
      </w:r>
      <w:r w:rsidRPr="005F6633">
        <w:rPr>
          <w:rFonts w:ascii="Calibri" w:hAnsi="Calibri" w:cs="Calibri"/>
          <w:bCs/>
          <w:sz w:val="24"/>
          <w:szCs w:val="24"/>
        </w:rPr>
        <w:t>pod uwagę.</w:t>
      </w:r>
    </w:p>
    <w:p w14:paraId="7B2BF196" w14:textId="7A78BBF9" w:rsidR="006F1A84" w:rsidRPr="005F6633" w:rsidRDefault="007E7DF3" w:rsidP="00E50AFF">
      <w:pPr>
        <w:pStyle w:val="Akapitzlist"/>
        <w:numPr>
          <w:ilvl w:val="1"/>
          <w:numId w:val="1"/>
        </w:numPr>
        <w:tabs>
          <w:tab w:val="left" w:pos="424"/>
        </w:tabs>
        <w:spacing w:after="0" w:line="240" w:lineRule="auto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5F6633">
        <w:rPr>
          <w:rFonts w:ascii="Calibri" w:hAnsi="Calibri" w:cs="Calibri"/>
          <w:sz w:val="24"/>
          <w:szCs w:val="24"/>
        </w:rPr>
        <w:t xml:space="preserve">Organizator turnieju </w:t>
      </w:r>
      <w:r w:rsidR="005F6633" w:rsidRPr="005F6633">
        <w:rPr>
          <w:rFonts w:ascii="Calibri" w:hAnsi="Calibri" w:cs="Calibri"/>
          <w:sz w:val="24"/>
          <w:szCs w:val="24"/>
        </w:rPr>
        <w:t>gminnego</w:t>
      </w:r>
      <w:r w:rsidRPr="005F6633">
        <w:rPr>
          <w:rFonts w:ascii="Calibri" w:hAnsi="Calibri" w:cs="Calibri"/>
          <w:sz w:val="24"/>
          <w:szCs w:val="24"/>
        </w:rPr>
        <w:t xml:space="preserve"> będzie honorował jedynie </w:t>
      </w:r>
      <w:r w:rsidRPr="005F6633">
        <w:rPr>
          <w:rFonts w:ascii="Calibri" w:hAnsi="Calibri" w:cs="Calibri"/>
          <w:b/>
          <w:bCs/>
          <w:sz w:val="24"/>
          <w:szCs w:val="24"/>
          <w:u w:val="single"/>
        </w:rPr>
        <w:t>w całości</w:t>
      </w:r>
      <w:r w:rsidRPr="005F6633">
        <w:rPr>
          <w:rFonts w:ascii="Calibri" w:hAnsi="Calibri" w:cs="Calibri"/>
          <w:sz w:val="24"/>
          <w:szCs w:val="24"/>
        </w:rPr>
        <w:t xml:space="preserve"> wypełnione karty zgłoszeniowe, podpisane przez </w:t>
      </w:r>
      <w:r w:rsidR="007F67F0" w:rsidRPr="005F6633">
        <w:rPr>
          <w:rFonts w:ascii="Calibri" w:hAnsi="Calibri" w:cs="Calibri"/>
          <w:sz w:val="24"/>
          <w:szCs w:val="24"/>
        </w:rPr>
        <w:t>rodzica</w:t>
      </w:r>
      <w:r w:rsidRPr="005F6633">
        <w:rPr>
          <w:rFonts w:ascii="Calibri" w:hAnsi="Calibri" w:cs="Calibri"/>
          <w:sz w:val="24"/>
          <w:szCs w:val="24"/>
        </w:rPr>
        <w:t>/opiekuna prawnego</w:t>
      </w:r>
      <w:r w:rsidR="007F67F0" w:rsidRPr="005F6633">
        <w:rPr>
          <w:rFonts w:ascii="Calibri" w:hAnsi="Calibri" w:cs="Calibri"/>
          <w:sz w:val="24"/>
          <w:szCs w:val="24"/>
        </w:rPr>
        <w:t xml:space="preserve"> Recytatora.</w:t>
      </w:r>
    </w:p>
    <w:p w14:paraId="32597A2E" w14:textId="542687B7" w:rsidR="00C73275" w:rsidRPr="005F6633" w:rsidRDefault="00C00B87" w:rsidP="00E50AFF">
      <w:pPr>
        <w:pStyle w:val="Akapitzlist"/>
        <w:numPr>
          <w:ilvl w:val="1"/>
          <w:numId w:val="1"/>
        </w:numPr>
        <w:tabs>
          <w:tab w:val="left" w:pos="424"/>
        </w:tabs>
        <w:spacing w:after="0" w:line="240" w:lineRule="auto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5F6633">
        <w:rPr>
          <w:rFonts w:ascii="Calibri" w:hAnsi="Calibri" w:cs="Calibri"/>
          <w:sz w:val="24"/>
          <w:szCs w:val="24"/>
        </w:rPr>
        <w:t>Organizator może zdecydować o dyskwalifikacji uczestnika w przypadku niespełniania wymagań dotyczących zgłoszonego repertuaru oraz czasu prezentacji, a także z powodu niewłaściwie wypełnionej karty zgłoszeniowej.</w:t>
      </w:r>
    </w:p>
    <w:p w14:paraId="07104B8D" w14:textId="77C1F618" w:rsidR="00C73275" w:rsidRPr="005F6633" w:rsidRDefault="00C00B87" w:rsidP="00E50AFF">
      <w:pPr>
        <w:pStyle w:val="Akapitzlist"/>
        <w:numPr>
          <w:ilvl w:val="1"/>
          <w:numId w:val="1"/>
        </w:numPr>
        <w:tabs>
          <w:tab w:val="left" w:pos="424"/>
        </w:tabs>
        <w:spacing w:after="0" w:line="240" w:lineRule="auto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5F6633">
        <w:rPr>
          <w:rFonts w:ascii="Calibri" w:hAnsi="Calibri" w:cs="Calibri"/>
          <w:sz w:val="24"/>
          <w:szCs w:val="24"/>
        </w:rPr>
        <w:t xml:space="preserve">Podpis na karcie zgłoszeniowej jest jednoznaczny z wyrażeniem zgody </w:t>
      </w:r>
      <w:r w:rsidR="00E50AFF">
        <w:rPr>
          <w:rFonts w:ascii="Calibri" w:hAnsi="Calibri" w:cs="Calibri"/>
          <w:sz w:val="24"/>
          <w:szCs w:val="24"/>
        </w:rPr>
        <w:br/>
      </w:r>
      <w:r w:rsidRPr="005F6633">
        <w:rPr>
          <w:rFonts w:ascii="Calibri" w:hAnsi="Calibri" w:cs="Calibri"/>
          <w:sz w:val="24"/>
          <w:szCs w:val="24"/>
        </w:rPr>
        <w:t xml:space="preserve">na nieodpłatne, wielokrotne i bezterminowe przetwarzanie danych osobowych, </w:t>
      </w:r>
      <w:r w:rsidR="00E50AFF">
        <w:rPr>
          <w:rFonts w:ascii="Calibri" w:hAnsi="Calibri" w:cs="Calibri"/>
          <w:sz w:val="24"/>
          <w:szCs w:val="24"/>
        </w:rPr>
        <w:br/>
      </w:r>
      <w:r w:rsidRPr="005F6633">
        <w:rPr>
          <w:rFonts w:ascii="Calibri" w:hAnsi="Calibri" w:cs="Calibri"/>
          <w:sz w:val="24"/>
          <w:szCs w:val="24"/>
        </w:rPr>
        <w:t xml:space="preserve">w tym wizerunku na potrzeby konkursu. </w:t>
      </w:r>
    </w:p>
    <w:p w14:paraId="6599A2E3" w14:textId="4AD6F508" w:rsidR="00C00B87" w:rsidRPr="005F6633" w:rsidRDefault="00C00B87" w:rsidP="00E50AFF">
      <w:pPr>
        <w:pStyle w:val="Akapitzlist"/>
        <w:numPr>
          <w:ilvl w:val="1"/>
          <w:numId w:val="1"/>
        </w:numPr>
        <w:tabs>
          <w:tab w:val="left" w:pos="424"/>
        </w:tabs>
        <w:spacing w:after="0" w:line="240" w:lineRule="auto"/>
        <w:ind w:left="851"/>
        <w:jc w:val="both"/>
        <w:rPr>
          <w:rFonts w:ascii="Calibri" w:hAnsi="Calibri" w:cs="Calibri"/>
          <w:bCs/>
          <w:sz w:val="24"/>
          <w:szCs w:val="24"/>
        </w:rPr>
      </w:pPr>
      <w:r w:rsidRPr="005F6633">
        <w:rPr>
          <w:rFonts w:ascii="Calibri" w:hAnsi="Calibri" w:cs="Calibri"/>
          <w:sz w:val="24"/>
          <w:szCs w:val="24"/>
        </w:rPr>
        <w:t>Podpis na karcie zgłoszeniowej jest jednoznaczny z akceptacją regulaminu 42. Małego Konkursu Recytatorskiego.</w:t>
      </w:r>
    </w:p>
    <w:p w14:paraId="01C20490" w14:textId="77777777" w:rsidR="00C00B87" w:rsidRPr="005B5E15" w:rsidRDefault="00C00B87" w:rsidP="00E50AFF">
      <w:pPr>
        <w:pStyle w:val="Akapitzlist"/>
        <w:tabs>
          <w:tab w:val="left" w:pos="567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7985E3A" w14:textId="018CB055" w:rsidR="00A369A6" w:rsidRPr="005B5E15" w:rsidRDefault="00C00B87" w:rsidP="00E50A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TURNIEJ </w:t>
      </w:r>
      <w:r w:rsidR="005F6633">
        <w:rPr>
          <w:rFonts w:ascii="Calibri" w:hAnsi="Calibri" w:cs="Calibri"/>
          <w:b/>
          <w:sz w:val="24"/>
          <w:szCs w:val="24"/>
        </w:rPr>
        <w:t>GMINNY</w:t>
      </w:r>
    </w:p>
    <w:p w14:paraId="690746A8" w14:textId="03AFE250" w:rsidR="005F6633" w:rsidRDefault="0073630A" w:rsidP="00E50AF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F6633">
        <w:rPr>
          <w:rFonts w:ascii="Calibri" w:hAnsi="Calibri" w:cs="Calibri"/>
          <w:bCs/>
          <w:sz w:val="24"/>
          <w:szCs w:val="24"/>
        </w:rPr>
        <w:t xml:space="preserve">Turniej </w:t>
      </w:r>
      <w:r w:rsidR="005F6633" w:rsidRPr="005F6633">
        <w:rPr>
          <w:rFonts w:ascii="Calibri" w:hAnsi="Calibri" w:cs="Calibri"/>
          <w:bCs/>
          <w:sz w:val="24"/>
          <w:szCs w:val="24"/>
        </w:rPr>
        <w:t>gminny</w:t>
      </w:r>
      <w:r w:rsidRPr="005F6633">
        <w:rPr>
          <w:rFonts w:ascii="Calibri" w:hAnsi="Calibri" w:cs="Calibri"/>
          <w:bCs/>
          <w:sz w:val="24"/>
          <w:szCs w:val="24"/>
        </w:rPr>
        <w:t xml:space="preserve"> odbędzie się</w:t>
      </w:r>
      <w:r w:rsidR="00C73275" w:rsidRPr="005F6633">
        <w:rPr>
          <w:rFonts w:ascii="Calibri" w:hAnsi="Calibri" w:cs="Calibri"/>
          <w:b/>
          <w:sz w:val="24"/>
          <w:szCs w:val="24"/>
        </w:rPr>
        <w:t xml:space="preserve"> </w:t>
      </w:r>
      <w:r w:rsidR="005F6633" w:rsidRPr="005F6633">
        <w:rPr>
          <w:rFonts w:ascii="Calibri" w:hAnsi="Calibri" w:cs="Calibri"/>
          <w:b/>
          <w:sz w:val="24"/>
          <w:szCs w:val="24"/>
        </w:rPr>
        <w:t>30 maja</w:t>
      </w:r>
      <w:r w:rsidR="00C73275" w:rsidRPr="005F6633">
        <w:rPr>
          <w:rFonts w:ascii="Calibri" w:hAnsi="Calibri" w:cs="Calibri"/>
          <w:b/>
          <w:sz w:val="24"/>
          <w:szCs w:val="24"/>
        </w:rPr>
        <w:t xml:space="preserve"> 2023 r. (wtorek)</w:t>
      </w:r>
      <w:r w:rsidRPr="005F6633">
        <w:rPr>
          <w:rFonts w:ascii="Calibri" w:hAnsi="Calibri" w:cs="Calibri"/>
          <w:b/>
          <w:sz w:val="24"/>
          <w:szCs w:val="24"/>
        </w:rPr>
        <w:t xml:space="preserve"> o godz. 10.00</w:t>
      </w:r>
      <w:r w:rsidR="00F66641" w:rsidRPr="005F6633">
        <w:rPr>
          <w:rFonts w:ascii="Calibri" w:hAnsi="Calibri" w:cs="Calibri"/>
          <w:b/>
          <w:sz w:val="24"/>
          <w:szCs w:val="24"/>
        </w:rPr>
        <w:t xml:space="preserve"> </w:t>
      </w:r>
      <w:r w:rsidR="00E50AFF">
        <w:rPr>
          <w:rFonts w:ascii="Calibri" w:hAnsi="Calibri" w:cs="Calibri"/>
          <w:b/>
          <w:sz w:val="24"/>
          <w:szCs w:val="24"/>
        </w:rPr>
        <w:t xml:space="preserve">w </w:t>
      </w:r>
      <w:r w:rsidR="005F6633" w:rsidRPr="005F6633">
        <w:rPr>
          <w:rFonts w:ascii="Calibri" w:hAnsi="Calibri" w:cs="Calibri"/>
          <w:b/>
          <w:sz w:val="24"/>
          <w:szCs w:val="24"/>
        </w:rPr>
        <w:t>Gminnej Bibliotece</w:t>
      </w:r>
      <w:r w:rsidR="005F6633">
        <w:rPr>
          <w:rFonts w:ascii="Calibri" w:hAnsi="Calibri" w:cs="Calibri"/>
          <w:b/>
          <w:sz w:val="24"/>
          <w:szCs w:val="24"/>
        </w:rPr>
        <w:t xml:space="preserve"> </w:t>
      </w:r>
      <w:r w:rsidR="005F6633" w:rsidRPr="005F6633">
        <w:rPr>
          <w:rFonts w:ascii="Calibri" w:hAnsi="Calibri" w:cs="Calibri"/>
          <w:b/>
          <w:sz w:val="24"/>
          <w:szCs w:val="24"/>
        </w:rPr>
        <w:t>Publicznej w Spiczynie, Spiczyn 8A, 21-077.</w:t>
      </w:r>
    </w:p>
    <w:p w14:paraId="09E7DFF0" w14:textId="6EE2E536" w:rsidR="005F6633" w:rsidRPr="005F6633" w:rsidRDefault="005F6633" w:rsidP="00E50AF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F6633">
        <w:rPr>
          <w:rFonts w:ascii="Calibri" w:hAnsi="Calibri" w:cs="Calibri"/>
          <w:bCs/>
          <w:sz w:val="24"/>
          <w:szCs w:val="24"/>
        </w:rPr>
        <w:t xml:space="preserve">Organizator etapu gminnego nie pokrywa kosztów podróży uczestników </w:t>
      </w:r>
      <w:r w:rsidRPr="005F6633">
        <w:rPr>
          <w:rFonts w:ascii="Calibri" w:hAnsi="Calibri" w:cs="Calibri"/>
          <w:bCs/>
          <w:sz w:val="24"/>
          <w:szCs w:val="24"/>
        </w:rPr>
        <w:br/>
        <w:t>i opiekunów.</w:t>
      </w:r>
    </w:p>
    <w:p w14:paraId="697993A5" w14:textId="60FD7D6F" w:rsidR="00F66641" w:rsidRPr="005F6633" w:rsidRDefault="00C00B87" w:rsidP="00E50AFF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F6633">
        <w:rPr>
          <w:rFonts w:ascii="Calibri" w:hAnsi="Calibri" w:cs="Calibri"/>
          <w:sz w:val="24"/>
          <w:szCs w:val="24"/>
        </w:rPr>
        <w:t xml:space="preserve">Do Turnieju </w:t>
      </w:r>
      <w:r w:rsidR="005F6633" w:rsidRPr="005F6633">
        <w:rPr>
          <w:rFonts w:ascii="Calibri" w:hAnsi="Calibri" w:cs="Calibri"/>
          <w:sz w:val="24"/>
          <w:szCs w:val="24"/>
        </w:rPr>
        <w:t>Powiatowego</w:t>
      </w:r>
      <w:r w:rsidRPr="005F6633">
        <w:rPr>
          <w:rFonts w:ascii="Calibri" w:hAnsi="Calibri" w:cs="Calibri"/>
          <w:sz w:val="24"/>
          <w:szCs w:val="24"/>
        </w:rPr>
        <w:t xml:space="preserve"> </w:t>
      </w:r>
      <w:r w:rsidR="005F6633">
        <w:rPr>
          <w:rFonts w:ascii="Calibri" w:hAnsi="Calibri" w:cs="Calibri"/>
          <w:sz w:val="24"/>
          <w:szCs w:val="24"/>
        </w:rPr>
        <w:t xml:space="preserve">organizowanego przez Powiatową Bibliotekę Publiczną </w:t>
      </w:r>
      <w:r w:rsidR="00E50AFF">
        <w:rPr>
          <w:rFonts w:ascii="Calibri" w:hAnsi="Calibri" w:cs="Calibri"/>
          <w:sz w:val="24"/>
          <w:szCs w:val="24"/>
        </w:rPr>
        <w:br/>
      </w:r>
      <w:r w:rsidR="005F6633">
        <w:rPr>
          <w:rFonts w:ascii="Calibri" w:hAnsi="Calibri" w:cs="Calibri"/>
          <w:sz w:val="24"/>
          <w:szCs w:val="24"/>
        </w:rPr>
        <w:t xml:space="preserve">w Łęcznej </w:t>
      </w:r>
      <w:r w:rsidRPr="005F6633">
        <w:rPr>
          <w:rFonts w:ascii="Calibri" w:hAnsi="Calibri" w:cs="Calibri"/>
          <w:sz w:val="24"/>
          <w:szCs w:val="24"/>
        </w:rPr>
        <w:t xml:space="preserve">z turnieju </w:t>
      </w:r>
      <w:r w:rsidR="005F6633" w:rsidRPr="005F6633">
        <w:rPr>
          <w:rFonts w:ascii="Calibri" w:hAnsi="Calibri" w:cs="Calibri"/>
          <w:sz w:val="24"/>
          <w:szCs w:val="24"/>
        </w:rPr>
        <w:t>gminnego</w:t>
      </w:r>
      <w:r w:rsidRPr="005F6633">
        <w:rPr>
          <w:rFonts w:ascii="Calibri" w:hAnsi="Calibri" w:cs="Calibri"/>
          <w:sz w:val="24"/>
          <w:szCs w:val="24"/>
        </w:rPr>
        <w:t xml:space="preserve"> może zostać zakwalifikowanych </w:t>
      </w:r>
      <w:r w:rsidRPr="005F6633">
        <w:rPr>
          <w:rFonts w:ascii="Calibri" w:hAnsi="Calibri" w:cs="Calibri"/>
          <w:sz w:val="24"/>
          <w:szCs w:val="24"/>
        </w:rPr>
        <w:br/>
      </w:r>
      <w:r w:rsidR="0083136C" w:rsidRPr="005F6633">
        <w:rPr>
          <w:rFonts w:ascii="Calibri" w:hAnsi="Calibri" w:cs="Calibri"/>
          <w:b/>
          <w:sz w:val="24"/>
          <w:szCs w:val="24"/>
        </w:rPr>
        <w:t xml:space="preserve">łącznie </w:t>
      </w:r>
      <w:r w:rsidRPr="005F6633">
        <w:rPr>
          <w:rFonts w:ascii="Calibri" w:hAnsi="Calibri" w:cs="Calibri"/>
          <w:b/>
          <w:sz w:val="24"/>
          <w:szCs w:val="24"/>
        </w:rPr>
        <w:t xml:space="preserve">do </w:t>
      </w:r>
      <w:r w:rsidR="005F6633" w:rsidRPr="005F6633">
        <w:rPr>
          <w:rFonts w:ascii="Calibri" w:hAnsi="Calibri" w:cs="Calibri"/>
          <w:b/>
          <w:sz w:val="24"/>
          <w:szCs w:val="24"/>
        </w:rPr>
        <w:t>4</w:t>
      </w:r>
      <w:r w:rsidRPr="005F6633">
        <w:rPr>
          <w:rFonts w:ascii="Calibri" w:hAnsi="Calibri" w:cs="Calibri"/>
          <w:b/>
          <w:sz w:val="24"/>
          <w:szCs w:val="24"/>
        </w:rPr>
        <w:t xml:space="preserve"> recytatorów</w:t>
      </w:r>
      <w:r w:rsidR="005F6633" w:rsidRPr="005F6633">
        <w:rPr>
          <w:rFonts w:ascii="Calibri" w:hAnsi="Calibri" w:cs="Calibri"/>
          <w:sz w:val="24"/>
          <w:szCs w:val="24"/>
        </w:rPr>
        <w:t xml:space="preserve">. </w:t>
      </w:r>
    </w:p>
    <w:p w14:paraId="34B483BC" w14:textId="77777777" w:rsidR="005F6633" w:rsidRPr="005F6633" w:rsidRDefault="005F6633" w:rsidP="00E50AFF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30A2A0DF" w14:textId="10F6ACB9" w:rsidR="00373C0F" w:rsidRPr="00FC1CD6" w:rsidRDefault="00373C0F" w:rsidP="00E50AF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sz w:val="24"/>
          <w:szCs w:val="24"/>
        </w:rPr>
      </w:pPr>
      <w:r w:rsidRPr="00FC1CD6">
        <w:rPr>
          <w:rFonts w:ascii="Calibri" w:hAnsi="Calibri" w:cs="Calibri"/>
          <w:b/>
          <w:sz w:val="24"/>
          <w:szCs w:val="24"/>
        </w:rPr>
        <w:t>KRYTERIA OCENY</w:t>
      </w:r>
      <w:r w:rsidR="00C00B87" w:rsidRPr="00FC1CD6">
        <w:rPr>
          <w:rFonts w:ascii="Calibri" w:hAnsi="Calibri" w:cs="Calibri"/>
          <w:b/>
          <w:sz w:val="24"/>
          <w:szCs w:val="24"/>
        </w:rPr>
        <w:t xml:space="preserve"> I NAGRODY</w:t>
      </w:r>
    </w:p>
    <w:p w14:paraId="6935E546" w14:textId="1994773E" w:rsidR="006F1A84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bookmarkStart w:id="0" w:name="_Hlk117099340"/>
      <w:r w:rsidRPr="005B5E15">
        <w:rPr>
          <w:rFonts w:ascii="Calibri" w:hAnsi="Calibri" w:cs="Calibri"/>
          <w:sz w:val="24"/>
          <w:szCs w:val="24"/>
        </w:rPr>
        <w:t xml:space="preserve">Prezentacje konkursowe oceni Jury powołane przez organizatora turnieju </w:t>
      </w:r>
      <w:r w:rsidR="005F6633">
        <w:rPr>
          <w:rFonts w:ascii="Calibri" w:hAnsi="Calibri" w:cs="Calibri"/>
          <w:sz w:val="24"/>
          <w:szCs w:val="24"/>
        </w:rPr>
        <w:t>gminnego</w:t>
      </w:r>
      <w:r w:rsidRPr="005B5E15">
        <w:rPr>
          <w:rFonts w:ascii="Calibri" w:hAnsi="Calibri" w:cs="Calibri"/>
          <w:sz w:val="24"/>
          <w:szCs w:val="24"/>
        </w:rPr>
        <w:t>.</w:t>
      </w:r>
      <w:bookmarkEnd w:id="0"/>
    </w:p>
    <w:p w14:paraId="775BF47D" w14:textId="2D5472B8" w:rsidR="001B00A4" w:rsidRPr="001B00A4" w:rsidRDefault="001B00A4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skład Jury nie mogą wchodzić instruktorzy lub nauczyciele, których uczniowie biorą udział w Konkursie.</w:t>
      </w:r>
    </w:p>
    <w:p w14:paraId="3BA77433" w14:textId="77777777" w:rsidR="006F1A84" w:rsidRPr="005B5E15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Kryteria, które będą brane pod uwagę podczas oceny prezentacji:</w:t>
      </w:r>
    </w:p>
    <w:p w14:paraId="5808656B" w14:textId="77777777" w:rsidR="006F1A84" w:rsidRPr="005B5E15" w:rsidRDefault="006F1A84" w:rsidP="00E50AFF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wybór i dobór tekstu,</w:t>
      </w:r>
    </w:p>
    <w:p w14:paraId="5527AD56" w14:textId="77777777" w:rsidR="006F1A84" w:rsidRPr="005B5E15" w:rsidRDefault="006F1A84" w:rsidP="00E50AFF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dostosowanie tekstu do możliwości wykonawczych i interpretacyjnych recytatora,</w:t>
      </w:r>
    </w:p>
    <w:p w14:paraId="6E31928F" w14:textId="77777777" w:rsidR="006F1A84" w:rsidRPr="005B5E15" w:rsidRDefault="006F1A84" w:rsidP="00E50AFF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interpretacja utworu,</w:t>
      </w:r>
    </w:p>
    <w:p w14:paraId="7ED05B60" w14:textId="77777777" w:rsidR="006F1A84" w:rsidRPr="005B5E15" w:rsidRDefault="006F1A84" w:rsidP="00E50AFF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kultura słowa,</w:t>
      </w:r>
    </w:p>
    <w:p w14:paraId="1A4E7394" w14:textId="77777777" w:rsidR="006F1A84" w:rsidRPr="005B5E15" w:rsidRDefault="006F1A84" w:rsidP="00E50AFF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ogólny wyraz artystyczny.</w:t>
      </w:r>
    </w:p>
    <w:p w14:paraId="2CD48912" w14:textId="77777777" w:rsidR="006F1A84" w:rsidRPr="005B5E15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eastAsia="Times New Roman" w:hAnsi="Calibri" w:cs="Calibri"/>
          <w:sz w:val="24"/>
          <w:szCs w:val="24"/>
        </w:rPr>
        <w:t>Wystąpienia niezgodne z zasadami konkursu nie będą oceniane.</w:t>
      </w:r>
    </w:p>
    <w:p w14:paraId="1A913444" w14:textId="77777777" w:rsidR="006F1A84" w:rsidRPr="005B5E15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eastAsia="Times New Roman" w:hAnsi="Calibri" w:cs="Calibri"/>
          <w:sz w:val="24"/>
          <w:szCs w:val="24"/>
        </w:rPr>
        <w:t>Obrady Jury są tajne. Werdykt  jest ostateczny i niepodważalny.</w:t>
      </w:r>
    </w:p>
    <w:p w14:paraId="5BE00291" w14:textId="77A45679" w:rsidR="006F1A84" w:rsidRPr="005B5E15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eastAsia="Times New Roman" w:hAnsi="Calibri" w:cs="Calibri"/>
          <w:bCs/>
          <w:sz w:val="24"/>
          <w:szCs w:val="24"/>
        </w:rPr>
        <w:t>Laureaci konkursu otrzymają nagrody i wyróżnienia, wszyscy uczestnicy – pamiątkowe dyplom</w:t>
      </w:r>
      <w:r w:rsidR="005F6633">
        <w:rPr>
          <w:rFonts w:ascii="Calibri" w:eastAsia="Times New Roman" w:hAnsi="Calibri" w:cs="Calibri"/>
          <w:bCs/>
          <w:sz w:val="24"/>
          <w:szCs w:val="24"/>
        </w:rPr>
        <w:t>y</w:t>
      </w:r>
      <w:r w:rsidRPr="005B5E15">
        <w:rPr>
          <w:rFonts w:ascii="Calibri" w:eastAsia="Times New Roman" w:hAnsi="Calibri" w:cs="Calibri"/>
          <w:bCs/>
          <w:sz w:val="24"/>
          <w:szCs w:val="24"/>
        </w:rPr>
        <w:t>.</w:t>
      </w:r>
    </w:p>
    <w:p w14:paraId="63D28FD2" w14:textId="05B994A3" w:rsidR="006F1A84" w:rsidRPr="005F6633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eastAsia="Times New Roman" w:hAnsi="Calibri" w:cs="Calibri"/>
          <w:bCs/>
          <w:sz w:val="24"/>
          <w:szCs w:val="24"/>
        </w:rPr>
        <w:t>Uczestnicy zobowiązani są do osobistego odbioru nagród, wyróżnień, dyplomów</w:t>
      </w:r>
      <w:r w:rsidR="005F6633">
        <w:rPr>
          <w:rFonts w:ascii="Calibri" w:eastAsia="Times New Roman" w:hAnsi="Calibri" w:cs="Calibri"/>
          <w:bCs/>
          <w:sz w:val="24"/>
          <w:szCs w:val="24"/>
        </w:rPr>
        <w:t>.</w:t>
      </w:r>
    </w:p>
    <w:p w14:paraId="2092545F" w14:textId="684CE2A9" w:rsidR="00C00B87" w:rsidRPr="005B5E15" w:rsidRDefault="00C00B87" w:rsidP="00E50AFF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eastAsia="Times New Roman" w:hAnsi="Calibri" w:cs="Calibri"/>
          <w:sz w:val="24"/>
          <w:szCs w:val="24"/>
        </w:rPr>
        <w:t xml:space="preserve">Wyniki konkursu zostaną opublikowane na </w:t>
      </w:r>
      <w:proofErr w:type="spellStart"/>
      <w:r w:rsidRPr="005B5E15">
        <w:rPr>
          <w:rFonts w:ascii="Calibri" w:eastAsia="Times New Roman" w:hAnsi="Calibri" w:cs="Calibri"/>
          <w:sz w:val="24"/>
          <w:szCs w:val="24"/>
        </w:rPr>
        <w:t>facebooku</w:t>
      </w:r>
      <w:proofErr w:type="spellEnd"/>
      <w:r w:rsidRPr="005B5E15">
        <w:rPr>
          <w:rFonts w:ascii="Calibri" w:eastAsia="Times New Roman" w:hAnsi="Calibri" w:cs="Calibri"/>
          <w:sz w:val="24"/>
          <w:szCs w:val="24"/>
        </w:rPr>
        <w:t xml:space="preserve"> organizatora turnieju </w:t>
      </w:r>
      <w:r w:rsidR="005F6633">
        <w:rPr>
          <w:rFonts w:ascii="Calibri" w:eastAsia="Times New Roman" w:hAnsi="Calibri" w:cs="Calibri"/>
          <w:sz w:val="24"/>
          <w:szCs w:val="24"/>
        </w:rPr>
        <w:t xml:space="preserve">gminnego </w:t>
      </w:r>
      <w:r w:rsidRPr="005B5E15">
        <w:rPr>
          <w:rFonts w:ascii="Calibri" w:eastAsia="Times New Roman" w:hAnsi="Calibri" w:cs="Calibri"/>
          <w:sz w:val="24"/>
          <w:szCs w:val="24"/>
        </w:rPr>
        <w:t xml:space="preserve">oraz na stronie </w:t>
      </w:r>
      <w:hyperlink r:id="rId6" w:history="1">
        <w:r w:rsidR="005F6633" w:rsidRPr="00E22E53">
          <w:rPr>
            <w:rStyle w:val="Hipercze"/>
            <w:rFonts w:ascii="Calibri" w:eastAsia="Times New Roman" w:hAnsi="Calibri" w:cs="Calibri"/>
            <w:sz w:val="24"/>
            <w:szCs w:val="24"/>
          </w:rPr>
          <w:t>www.gbp.spiczyn.pl</w:t>
        </w:r>
      </w:hyperlink>
      <w:r w:rsidRPr="005B5E15">
        <w:rPr>
          <w:rFonts w:ascii="Calibri" w:eastAsia="Times New Roman" w:hAnsi="Calibri" w:cs="Calibri"/>
          <w:sz w:val="24"/>
          <w:szCs w:val="24"/>
        </w:rPr>
        <w:t>.</w:t>
      </w:r>
    </w:p>
    <w:p w14:paraId="6BCEC634" w14:textId="67B8D3A8" w:rsidR="00CA5DF2" w:rsidRPr="00FC1CD6" w:rsidRDefault="00CA5DF2" w:rsidP="00E50AFF">
      <w:pPr>
        <w:pStyle w:val="Nagwek5"/>
        <w:numPr>
          <w:ilvl w:val="0"/>
          <w:numId w:val="1"/>
        </w:numPr>
        <w:ind w:left="567" w:hanging="567"/>
        <w:jc w:val="both"/>
        <w:rPr>
          <w:rFonts w:ascii="Calibri" w:hAnsi="Calibri" w:cs="Calibri"/>
          <w:sz w:val="24"/>
          <w:szCs w:val="24"/>
        </w:rPr>
      </w:pPr>
      <w:r w:rsidRPr="00FC1CD6">
        <w:rPr>
          <w:rFonts w:ascii="Calibri" w:hAnsi="Calibri" w:cs="Calibri"/>
          <w:sz w:val="24"/>
          <w:szCs w:val="24"/>
        </w:rPr>
        <w:t xml:space="preserve">POSTANOWIENIA KOŃCOWE </w:t>
      </w:r>
    </w:p>
    <w:p w14:paraId="7BFC355A" w14:textId="3E828DBA" w:rsidR="006F1A84" w:rsidRPr="00E50AFF" w:rsidRDefault="00E72118" w:rsidP="00E50AFF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Ze względu na warunki lokalowe p</w:t>
      </w:r>
      <w:r w:rsidR="006F1A84" w:rsidRPr="00E50AFF">
        <w:rPr>
          <w:rFonts w:ascii="Calibri" w:hAnsi="Calibri" w:cs="Calibri"/>
          <w:bCs/>
          <w:sz w:val="24"/>
          <w:szCs w:val="24"/>
        </w:rPr>
        <w:t>rosimy o ograniczenie liczby opiekunów przyjeżdzających z recytatorami.</w:t>
      </w:r>
    </w:p>
    <w:p w14:paraId="4677C9B5" w14:textId="5C70C4A0" w:rsidR="006F1A84" w:rsidRPr="005B5E15" w:rsidRDefault="00C00B87" w:rsidP="00E50AFF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 xml:space="preserve">Organizator turnieju </w:t>
      </w:r>
      <w:r w:rsidR="00E50AFF">
        <w:rPr>
          <w:rFonts w:ascii="Calibri" w:hAnsi="Calibri" w:cs="Calibri"/>
          <w:sz w:val="24"/>
          <w:szCs w:val="24"/>
        </w:rPr>
        <w:t>gminny</w:t>
      </w:r>
      <w:r w:rsidRPr="005B5E15">
        <w:rPr>
          <w:rFonts w:ascii="Calibri" w:hAnsi="Calibri" w:cs="Calibri"/>
          <w:sz w:val="24"/>
          <w:szCs w:val="24"/>
        </w:rPr>
        <w:t xml:space="preserve"> zastrzega sobie prawo do zmian regulaminu lub odwołania konkursu, o czym odpowiednio wcześniej poinformuje. </w:t>
      </w:r>
    </w:p>
    <w:p w14:paraId="6A11A34C" w14:textId="79929808" w:rsidR="006F1A84" w:rsidRPr="005B5E15" w:rsidRDefault="00C00B87" w:rsidP="00E50AFF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hAnsi="Calibri" w:cs="Calibri"/>
          <w:bCs/>
          <w:sz w:val="24"/>
          <w:szCs w:val="24"/>
        </w:rPr>
        <w:t xml:space="preserve">Wszystkie sprawy nie ujęte regulaminem rozstrzyga organizator turnieju </w:t>
      </w:r>
      <w:r w:rsidR="00E50AFF">
        <w:rPr>
          <w:rFonts w:ascii="Calibri" w:hAnsi="Calibri" w:cs="Calibri"/>
          <w:bCs/>
          <w:sz w:val="24"/>
          <w:szCs w:val="24"/>
        </w:rPr>
        <w:t>gminnego</w:t>
      </w:r>
      <w:r w:rsidRPr="005B5E15">
        <w:rPr>
          <w:rFonts w:ascii="Calibri" w:hAnsi="Calibri" w:cs="Calibri"/>
          <w:bCs/>
          <w:sz w:val="24"/>
          <w:szCs w:val="24"/>
        </w:rPr>
        <w:t>.</w:t>
      </w:r>
    </w:p>
    <w:p w14:paraId="0D46ECD9" w14:textId="361CA4B9" w:rsidR="00C00B87" w:rsidRPr="00E50AFF" w:rsidRDefault="00C00B87" w:rsidP="00E50AFF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 xml:space="preserve">Regulamin </w:t>
      </w:r>
      <w:r w:rsidR="006F1A84" w:rsidRPr="005B5E15">
        <w:rPr>
          <w:rFonts w:ascii="Calibri" w:hAnsi="Calibri" w:cs="Calibri"/>
          <w:sz w:val="24"/>
          <w:szCs w:val="24"/>
        </w:rPr>
        <w:t>42</w:t>
      </w:r>
      <w:r w:rsidRPr="005B5E15">
        <w:rPr>
          <w:rFonts w:ascii="Calibri" w:hAnsi="Calibri" w:cs="Calibri"/>
          <w:sz w:val="24"/>
          <w:szCs w:val="24"/>
        </w:rPr>
        <w:t xml:space="preserve">. </w:t>
      </w:r>
      <w:r w:rsidR="006F1A84" w:rsidRPr="005B5E15">
        <w:rPr>
          <w:rFonts w:ascii="Calibri" w:hAnsi="Calibri" w:cs="Calibri"/>
          <w:sz w:val="24"/>
          <w:szCs w:val="24"/>
        </w:rPr>
        <w:t>Małego</w:t>
      </w:r>
      <w:r w:rsidRPr="005B5E15">
        <w:rPr>
          <w:rFonts w:ascii="Calibri" w:hAnsi="Calibri" w:cs="Calibri"/>
          <w:sz w:val="24"/>
          <w:szCs w:val="24"/>
        </w:rPr>
        <w:t xml:space="preserve"> Konkursu Recytatorskiego obowiązujący w województwie lubelskim dostępny jest na stron</w:t>
      </w:r>
      <w:r w:rsidR="006F1A84" w:rsidRPr="005B5E15">
        <w:rPr>
          <w:rFonts w:ascii="Calibri" w:hAnsi="Calibri" w:cs="Calibri"/>
          <w:sz w:val="24"/>
          <w:szCs w:val="24"/>
        </w:rPr>
        <w:t>ie</w:t>
      </w:r>
      <w:r w:rsidRPr="005B5E15">
        <w:rPr>
          <w:rFonts w:ascii="Calibri" w:hAnsi="Calibri" w:cs="Calibri"/>
          <w:sz w:val="24"/>
          <w:szCs w:val="24"/>
        </w:rPr>
        <w:t xml:space="preserve"> internetow</w:t>
      </w:r>
      <w:r w:rsidR="006F1A84" w:rsidRPr="005B5E15">
        <w:rPr>
          <w:rFonts w:ascii="Calibri" w:hAnsi="Calibri" w:cs="Calibri"/>
          <w:sz w:val="24"/>
          <w:szCs w:val="24"/>
        </w:rPr>
        <w:t>ej</w:t>
      </w:r>
      <w:r w:rsidRPr="005B5E15">
        <w:rPr>
          <w:rFonts w:ascii="Calibri" w:hAnsi="Calibri" w:cs="Calibri"/>
          <w:sz w:val="24"/>
          <w:szCs w:val="24"/>
        </w:rPr>
        <w:t xml:space="preserve"> Organizato</w:t>
      </w:r>
      <w:r w:rsidR="006F1A84" w:rsidRPr="005B5E15">
        <w:rPr>
          <w:rFonts w:ascii="Calibri" w:hAnsi="Calibri" w:cs="Calibri"/>
          <w:sz w:val="24"/>
          <w:szCs w:val="24"/>
        </w:rPr>
        <w:t xml:space="preserve">ra - </w:t>
      </w:r>
      <w:r w:rsidRPr="005B5E15">
        <w:rPr>
          <w:rFonts w:ascii="Calibri" w:hAnsi="Calibri" w:cs="Calibri"/>
          <w:sz w:val="24"/>
          <w:szCs w:val="24"/>
        </w:rPr>
        <w:t xml:space="preserve">Centrum Spotkania Kultur w Lublinie – </w:t>
      </w:r>
      <w:hyperlink r:id="rId7" w:history="1">
        <w:r w:rsidR="00E50AFF" w:rsidRPr="00E22E53">
          <w:rPr>
            <w:rStyle w:val="Hipercze"/>
            <w:rFonts w:ascii="Calibri" w:hAnsi="Calibri" w:cs="Calibri"/>
            <w:b/>
            <w:sz w:val="24"/>
            <w:szCs w:val="24"/>
          </w:rPr>
          <w:t>www.spotkaniakultur.com</w:t>
        </w:r>
      </w:hyperlink>
    </w:p>
    <w:p w14:paraId="1EA47F5F" w14:textId="77777777" w:rsidR="00E50AFF" w:rsidRDefault="00E50AFF" w:rsidP="00E50AFF">
      <w:pPr>
        <w:spacing w:after="0" w:line="240" w:lineRule="auto"/>
        <w:ind w:right="20"/>
        <w:jc w:val="both"/>
        <w:rPr>
          <w:rFonts w:ascii="Calibri" w:hAnsi="Calibri" w:cs="Calibri"/>
          <w:sz w:val="24"/>
          <w:szCs w:val="24"/>
        </w:rPr>
      </w:pPr>
    </w:p>
    <w:p w14:paraId="68B2537C" w14:textId="77777777" w:rsidR="00E50AFF" w:rsidRDefault="00E50AFF" w:rsidP="00E50AFF">
      <w:pPr>
        <w:spacing w:after="0" w:line="240" w:lineRule="auto"/>
        <w:ind w:right="20"/>
        <w:jc w:val="both"/>
        <w:rPr>
          <w:rFonts w:ascii="Calibri" w:hAnsi="Calibri" w:cs="Calibri"/>
          <w:sz w:val="24"/>
          <w:szCs w:val="24"/>
        </w:rPr>
      </w:pPr>
    </w:p>
    <w:p w14:paraId="6A1AE168" w14:textId="77777777" w:rsidR="00E50AFF" w:rsidRPr="00E50AFF" w:rsidRDefault="00E50AFF" w:rsidP="00E50AFF">
      <w:pPr>
        <w:spacing w:after="0" w:line="240" w:lineRule="auto"/>
        <w:ind w:right="20"/>
        <w:jc w:val="both"/>
        <w:rPr>
          <w:rFonts w:ascii="Calibri" w:hAnsi="Calibri" w:cs="Calibri"/>
          <w:sz w:val="24"/>
          <w:szCs w:val="24"/>
        </w:rPr>
      </w:pPr>
    </w:p>
    <w:p w14:paraId="5A7C6A1F" w14:textId="77777777" w:rsidR="00C00B87" w:rsidRPr="005B5E15" w:rsidRDefault="00C00B87" w:rsidP="00E50AFF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  <w:color w:val="FF0000"/>
        </w:rPr>
      </w:pPr>
    </w:p>
    <w:p w14:paraId="0FD6F587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E50AFF">
        <w:rPr>
          <w:rFonts w:ascii="Calibri" w:hAnsi="Calibri" w:cs="Calibri"/>
          <w:b/>
          <w:sz w:val="24"/>
          <w:szCs w:val="24"/>
        </w:rPr>
        <w:t>KLAUZULA INFORMACYJNA RODO</w:t>
      </w:r>
    </w:p>
    <w:p w14:paraId="4495EAF3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1. Administratorem danych osobowych jest Gminna Biblioteka Publiczna w Spiczynie,</w:t>
      </w:r>
    </w:p>
    <w:p w14:paraId="46633AE1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Spiczyn 8A, 21-077 Spiczyn, 81 757 70 51.</w:t>
      </w:r>
    </w:p>
    <w:p w14:paraId="2DAAB4D5" w14:textId="0C4924EF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2. W sprawach z zakresu ochrony danych osobowych może Pan/Pani kontaktować się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z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Inspektorem Ochrony Danych pod adresem e-mail: agnieszka.medrek@devcomm.pl</w:t>
      </w:r>
    </w:p>
    <w:p w14:paraId="49186DD7" w14:textId="17661FBB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3. Dane osobowe, w tym wizerunek będą nieodpłatnie i wielokrotnie wykorzystywane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i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rozpowszechnianie za pośrednictwem dowolnej techniki i metody w materiałach</w:t>
      </w:r>
    </w:p>
    <w:p w14:paraId="493AB2D0" w14:textId="3CFCAF1F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promocyjnych i fotograficznych w celu realizacji turnieju gminnego 4</w:t>
      </w:r>
      <w:r>
        <w:rPr>
          <w:rFonts w:ascii="Calibri" w:hAnsi="Calibri" w:cs="Calibri"/>
          <w:bCs/>
          <w:sz w:val="24"/>
          <w:szCs w:val="24"/>
        </w:rPr>
        <w:t>2</w:t>
      </w:r>
      <w:r w:rsidRPr="00E50AFF">
        <w:rPr>
          <w:rFonts w:ascii="Calibri" w:hAnsi="Calibri" w:cs="Calibri"/>
          <w:bCs/>
          <w:sz w:val="24"/>
          <w:szCs w:val="24"/>
        </w:rPr>
        <w:t>. Małego Konkursu</w:t>
      </w:r>
    </w:p>
    <w:p w14:paraId="6BEAAA01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Recytatorskiego (przeprowadzenie konkursu, wyłonienie zwycięzców, przyznanie i odbiór</w:t>
      </w:r>
    </w:p>
    <w:p w14:paraId="2488DD67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nagród, podanie do publicznej wiadomości listy uczestników i laureatów, promocja –</w:t>
      </w:r>
    </w:p>
    <w:p w14:paraId="31A287C5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umieszczenie danych osobowych i wizerunku na stronach www, </w:t>
      </w:r>
      <w:proofErr w:type="spellStart"/>
      <w:r w:rsidRPr="00E50AFF">
        <w:rPr>
          <w:rFonts w:ascii="Calibri" w:hAnsi="Calibri" w:cs="Calibri"/>
          <w:bCs/>
          <w:sz w:val="24"/>
          <w:szCs w:val="24"/>
        </w:rPr>
        <w:t>facebooku</w:t>
      </w:r>
      <w:proofErr w:type="spellEnd"/>
      <w:r w:rsidRPr="00E50AFF">
        <w:rPr>
          <w:rFonts w:ascii="Calibri" w:hAnsi="Calibri" w:cs="Calibri"/>
          <w:bCs/>
          <w:sz w:val="24"/>
          <w:szCs w:val="24"/>
        </w:rPr>
        <w:t xml:space="preserve"> i w lokalnej</w:t>
      </w:r>
    </w:p>
    <w:p w14:paraId="433F51C1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prasie) przez GBP w Spiczynie.</w:t>
      </w:r>
    </w:p>
    <w:p w14:paraId="08307CED" w14:textId="7B7A884C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4. Dane osobowe będą przetwarzane przez okres niezbędny do realizacji ww. celu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z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uwzględnieniem okresów przechowywania określonych w przepisach odrębnych, w tym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przepisów archiwalnych.</w:t>
      </w:r>
    </w:p>
    <w:p w14:paraId="47353D34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5. Podstawą prawną przetwarzania danych jest art. 6 ust. 1 lit. c) ww. Rozporządzenia.</w:t>
      </w:r>
    </w:p>
    <w:p w14:paraId="3DD5F996" w14:textId="6531C543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6. Odbiorcą danych osobowych, w tym wizerunku będzie Powiatowa Biblioteka Publiczna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w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 xml:space="preserve">Łęcznej oraz </w:t>
      </w:r>
      <w:r w:rsidR="008405D1">
        <w:rPr>
          <w:rFonts w:ascii="Calibri" w:hAnsi="Calibri" w:cs="Calibri"/>
          <w:bCs/>
          <w:sz w:val="24"/>
          <w:szCs w:val="24"/>
        </w:rPr>
        <w:t>Centrum Spotkania Kultur</w:t>
      </w:r>
      <w:r w:rsidRPr="00E50AFF">
        <w:rPr>
          <w:rFonts w:ascii="Calibri" w:hAnsi="Calibri" w:cs="Calibri"/>
          <w:bCs/>
          <w:sz w:val="24"/>
          <w:szCs w:val="24"/>
        </w:rPr>
        <w:t xml:space="preserve"> w Lublinie.</w:t>
      </w:r>
    </w:p>
    <w:p w14:paraId="54D4C43C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7. Osoba, której dane dotyczą ma prawo do:</w:t>
      </w:r>
    </w:p>
    <w:p w14:paraId="01791C59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- dostępu do danych osobowych oraz ich sprostowania, usunięcia lub ograniczenia</w:t>
      </w:r>
    </w:p>
    <w:p w14:paraId="1E41410D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przetwarzania danych osobowych.</w:t>
      </w:r>
    </w:p>
    <w:p w14:paraId="48694479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- cofnięcia zgody w dowolnym momencie bez wpływu na zgodność z prawem przetwarzania,</w:t>
      </w:r>
    </w:p>
    <w:p w14:paraId="0974B681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którego dokonano na podstawie zgody przed jej cofnięciem.</w:t>
      </w:r>
    </w:p>
    <w:p w14:paraId="5D8A3B3E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- wniesienia skargi do organu nadzorczego w przypadku gdy przetwarzanie danych odbywa</w:t>
      </w:r>
    </w:p>
    <w:p w14:paraId="1B0FA533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się z naruszeniem przepisów powyższego rozporządzenia tj. Prezesa Ochrony Danych</w:t>
      </w:r>
    </w:p>
    <w:p w14:paraId="424149AD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Osobowych, ul. Stawki 2, 00-193 Warszawa.</w:t>
      </w:r>
    </w:p>
    <w:p w14:paraId="6B3554AC" w14:textId="3A771870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8. Ponadto informujemy, iż w związku z przetwarzaniem Pani/Pana danych osobowych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nie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podlega Pan/Pani decyzjom, które się opierają wyłącznie na zautomatyzowanym</w:t>
      </w:r>
    </w:p>
    <w:p w14:paraId="7047E1E8" w14:textId="30905403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przetwarzaniu, w tym profilowaniu, o czym stanowi art. 22 ogólnego rozporządzenia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o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ochronie danych osobowych.</w:t>
      </w:r>
    </w:p>
    <w:p w14:paraId="10B2810A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9. Podpis na karcie zgłoszenia jest jednoznaczny z wyrażeniem zgody na przetwarzanie</w:t>
      </w:r>
    </w:p>
    <w:p w14:paraId="2B0D0492" w14:textId="44D71F4A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danych osobowych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oraz na nieograniczoną, nieodpłatną publikację i rozpowszechnianie</w:t>
      </w:r>
    </w:p>
    <w:p w14:paraId="02832BB3" w14:textId="39D45965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proofErr w:type="spellStart"/>
      <w:r w:rsidRPr="00E50AFF">
        <w:rPr>
          <w:rFonts w:ascii="Calibri" w:hAnsi="Calibri" w:cs="Calibri"/>
          <w:bCs/>
          <w:sz w:val="24"/>
          <w:szCs w:val="24"/>
        </w:rPr>
        <w:t>wykonań</w:t>
      </w:r>
      <w:proofErr w:type="spellEnd"/>
      <w:r w:rsidRPr="00E50AFF">
        <w:rPr>
          <w:rFonts w:ascii="Calibri" w:hAnsi="Calibri" w:cs="Calibri"/>
          <w:bCs/>
          <w:sz w:val="24"/>
          <w:szCs w:val="24"/>
        </w:rPr>
        <w:t xml:space="preserve"> artystycznych (całości lub fragmentów) za pośrednictwem dowolnej techniki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i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metody przez GBP w Spiczynie bez dodatkowej zgody Wykonawców - Recytatorów.</w:t>
      </w:r>
    </w:p>
    <w:p w14:paraId="7D302CEB" w14:textId="77777777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>10.Podanie danych jest dobrowolne, lecz odmowa ich podania jest równoznaczna z brakiem</w:t>
      </w:r>
    </w:p>
    <w:p w14:paraId="38942319" w14:textId="3F50DDE4" w:rsidR="00E50AFF" w:rsidRPr="00E50AFF" w:rsidRDefault="00E50AFF" w:rsidP="00E50AFF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E50AFF">
        <w:rPr>
          <w:rFonts w:ascii="Calibri" w:hAnsi="Calibri" w:cs="Calibri"/>
          <w:bCs/>
          <w:sz w:val="24"/>
          <w:szCs w:val="24"/>
        </w:rPr>
        <w:t xml:space="preserve">możliwości uczestnictwa w konkursie. Informacji na temat przebiegu Turnieju Gminnego </w:t>
      </w:r>
      <w:r>
        <w:rPr>
          <w:rFonts w:ascii="Calibri" w:hAnsi="Calibri" w:cs="Calibri"/>
          <w:bCs/>
          <w:sz w:val="24"/>
          <w:szCs w:val="24"/>
        </w:rPr>
        <w:br/>
      </w:r>
      <w:r w:rsidRPr="00E50AFF">
        <w:rPr>
          <w:rFonts w:ascii="Calibri" w:hAnsi="Calibri" w:cs="Calibri"/>
          <w:bCs/>
          <w:sz w:val="24"/>
          <w:szCs w:val="24"/>
        </w:rPr>
        <w:t>w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E50AFF">
        <w:rPr>
          <w:rFonts w:ascii="Calibri" w:hAnsi="Calibri" w:cs="Calibri"/>
          <w:bCs/>
          <w:sz w:val="24"/>
          <w:szCs w:val="24"/>
        </w:rPr>
        <w:t>Spiczynie udzielają bibliotekarze GBP w Spiczynie, tel. 81 757 7</w:t>
      </w:r>
      <w:r>
        <w:rPr>
          <w:rFonts w:ascii="Calibri" w:hAnsi="Calibri" w:cs="Calibri"/>
          <w:bCs/>
          <w:sz w:val="24"/>
          <w:szCs w:val="24"/>
        </w:rPr>
        <w:t>0 51.</w:t>
      </w:r>
    </w:p>
    <w:p w14:paraId="4F245470" w14:textId="77777777" w:rsidR="00E50AFF" w:rsidRDefault="00E50AFF" w:rsidP="00E50AFF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5F5CCFA" w14:textId="77777777" w:rsidR="00FC1CD6" w:rsidRPr="005B5E15" w:rsidRDefault="00FC1CD6" w:rsidP="00E50AFF">
      <w:pPr>
        <w:spacing w:after="0"/>
        <w:jc w:val="both"/>
        <w:rPr>
          <w:rFonts w:cstheme="minorHAnsi"/>
          <w:sz w:val="20"/>
          <w:szCs w:val="20"/>
          <w:lang w:eastAsia="pl-PL"/>
        </w:rPr>
      </w:pPr>
    </w:p>
    <w:sectPr w:rsidR="00FC1CD6" w:rsidRPr="005B5E15" w:rsidSect="004F35A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−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3FF405AA"/>
    <w:lvl w:ilvl="0" w:tplc="B66E2616">
      <w:start w:val="4"/>
      <w:numFmt w:val="decimal"/>
      <w:lvlText w:val="%1."/>
      <w:lvlJc w:val="left"/>
      <w:rPr>
        <w:i/>
        <w:iCs/>
      </w:rPr>
    </w:lvl>
    <w:lvl w:ilvl="1" w:tplc="AF446D7C">
      <w:start w:val="1"/>
      <w:numFmt w:val="decimal"/>
      <w:lvlText w:val="%2."/>
      <w:lvlJc w:val="left"/>
      <w:rPr>
        <w:rFonts w:ascii="Times New Roman" w:eastAsiaTheme="minorHAnsi" w:hAnsi="Times New Roman" w:cs="Times New Roman"/>
      </w:rPr>
    </w:lvl>
    <w:lvl w:ilvl="2" w:tplc="FFFFFFFF">
      <w:start w:val="1"/>
      <w:numFmt w:val="bullet"/>
      <w:lvlText w:val="−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hybridMultilevel"/>
    <w:tmpl w:val="539032D6"/>
    <w:lvl w:ilvl="0" w:tplc="FFFFFFFF">
      <w:start w:val="10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−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4D927AB"/>
    <w:multiLevelType w:val="hybridMultilevel"/>
    <w:tmpl w:val="9DCE5F18"/>
    <w:lvl w:ilvl="0" w:tplc="7EE0F89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71E7F"/>
    <w:multiLevelType w:val="hybridMultilevel"/>
    <w:tmpl w:val="B5E8F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6662A"/>
    <w:multiLevelType w:val="hybridMultilevel"/>
    <w:tmpl w:val="58F2B11C"/>
    <w:lvl w:ilvl="0" w:tplc="FEC09412">
      <w:start w:val="1"/>
      <w:numFmt w:val="decimal"/>
      <w:lvlText w:val="%1)"/>
      <w:lvlJc w:val="left"/>
      <w:pPr>
        <w:ind w:left="2162" w:hanging="381"/>
      </w:pPr>
      <w:rPr>
        <w:rFonts w:ascii="Arial" w:eastAsia="Arial" w:hAnsi="Arial" w:cs="Arial" w:hint="default"/>
        <w:color w:val="212121"/>
        <w:spacing w:val="-1"/>
        <w:w w:val="90"/>
        <w:sz w:val="23"/>
        <w:szCs w:val="23"/>
        <w:lang w:val="pl-PL" w:eastAsia="en-US" w:bidi="ar-SA"/>
      </w:rPr>
    </w:lvl>
    <w:lvl w:ilvl="1" w:tplc="DEAE44AC">
      <w:numFmt w:val="bullet"/>
      <w:lvlText w:val="•"/>
      <w:lvlJc w:val="left"/>
      <w:pPr>
        <w:ind w:left="2520" w:hanging="381"/>
      </w:pPr>
      <w:rPr>
        <w:rFonts w:hint="default"/>
        <w:lang w:val="pl-PL" w:eastAsia="en-US" w:bidi="ar-SA"/>
      </w:rPr>
    </w:lvl>
    <w:lvl w:ilvl="2" w:tplc="0C14B44C">
      <w:numFmt w:val="bullet"/>
      <w:lvlText w:val="•"/>
      <w:lvlJc w:val="left"/>
      <w:pPr>
        <w:ind w:left="3416" w:hanging="381"/>
      </w:pPr>
      <w:rPr>
        <w:rFonts w:hint="default"/>
        <w:lang w:val="pl-PL" w:eastAsia="en-US" w:bidi="ar-SA"/>
      </w:rPr>
    </w:lvl>
    <w:lvl w:ilvl="3" w:tplc="7FCEA248">
      <w:numFmt w:val="bullet"/>
      <w:lvlText w:val="•"/>
      <w:lvlJc w:val="left"/>
      <w:pPr>
        <w:ind w:left="4312" w:hanging="381"/>
      </w:pPr>
      <w:rPr>
        <w:rFonts w:hint="default"/>
        <w:lang w:val="pl-PL" w:eastAsia="en-US" w:bidi="ar-SA"/>
      </w:rPr>
    </w:lvl>
    <w:lvl w:ilvl="4" w:tplc="0FB27EFE">
      <w:numFmt w:val="bullet"/>
      <w:lvlText w:val="•"/>
      <w:lvlJc w:val="left"/>
      <w:pPr>
        <w:ind w:left="5208" w:hanging="381"/>
      </w:pPr>
      <w:rPr>
        <w:rFonts w:hint="default"/>
        <w:lang w:val="pl-PL" w:eastAsia="en-US" w:bidi="ar-SA"/>
      </w:rPr>
    </w:lvl>
    <w:lvl w:ilvl="5" w:tplc="760AF632">
      <w:numFmt w:val="bullet"/>
      <w:lvlText w:val="•"/>
      <w:lvlJc w:val="left"/>
      <w:pPr>
        <w:ind w:left="6104" w:hanging="381"/>
      </w:pPr>
      <w:rPr>
        <w:rFonts w:hint="default"/>
        <w:lang w:val="pl-PL" w:eastAsia="en-US" w:bidi="ar-SA"/>
      </w:rPr>
    </w:lvl>
    <w:lvl w:ilvl="6" w:tplc="8A08DD72">
      <w:numFmt w:val="bullet"/>
      <w:lvlText w:val="•"/>
      <w:lvlJc w:val="left"/>
      <w:pPr>
        <w:ind w:left="7000" w:hanging="381"/>
      </w:pPr>
      <w:rPr>
        <w:rFonts w:hint="default"/>
        <w:lang w:val="pl-PL" w:eastAsia="en-US" w:bidi="ar-SA"/>
      </w:rPr>
    </w:lvl>
    <w:lvl w:ilvl="7" w:tplc="F47002DE">
      <w:numFmt w:val="bullet"/>
      <w:lvlText w:val="•"/>
      <w:lvlJc w:val="left"/>
      <w:pPr>
        <w:ind w:left="7896" w:hanging="381"/>
      </w:pPr>
      <w:rPr>
        <w:rFonts w:hint="default"/>
        <w:lang w:val="pl-PL" w:eastAsia="en-US" w:bidi="ar-SA"/>
      </w:rPr>
    </w:lvl>
    <w:lvl w:ilvl="8" w:tplc="72A0E1A0">
      <w:numFmt w:val="bullet"/>
      <w:lvlText w:val="•"/>
      <w:lvlJc w:val="left"/>
      <w:pPr>
        <w:ind w:left="8792" w:hanging="381"/>
      </w:pPr>
      <w:rPr>
        <w:rFonts w:hint="default"/>
        <w:lang w:val="pl-PL" w:eastAsia="en-US" w:bidi="ar-SA"/>
      </w:rPr>
    </w:lvl>
  </w:abstractNum>
  <w:abstractNum w:abstractNumId="6" w15:restartNumberingAfterBreak="0">
    <w:nsid w:val="1CA216F7"/>
    <w:multiLevelType w:val="hybridMultilevel"/>
    <w:tmpl w:val="F990BE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31CC4"/>
    <w:multiLevelType w:val="hybridMultilevel"/>
    <w:tmpl w:val="33940362"/>
    <w:lvl w:ilvl="0" w:tplc="F6EA05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3B4E749A">
      <w:start w:val="1"/>
      <w:numFmt w:val="decimal"/>
      <w:lvlText w:val="%2."/>
      <w:lvlJc w:val="left"/>
      <w:pPr>
        <w:ind w:left="1440" w:hanging="360"/>
      </w:pPr>
      <w:rPr>
        <w:rFonts w:ascii="Calibri" w:eastAsiaTheme="minorHAnsi" w:hAnsi="Calibri" w:cs="Calibri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553E6"/>
    <w:multiLevelType w:val="hybridMultilevel"/>
    <w:tmpl w:val="0DE203CA"/>
    <w:lvl w:ilvl="0" w:tplc="2E1C781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547E18"/>
    <w:multiLevelType w:val="hybridMultilevel"/>
    <w:tmpl w:val="F15CFC6C"/>
    <w:lvl w:ilvl="0" w:tplc="EE48CD7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C7EBF1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45117"/>
    <w:multiLevelType w:val="hybridMultilevel"/>
    <w:tmpl w:val="50A65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26995"/>
    <w:multiLevelType w:val="hybridMultilevel"/>
    <w:tmpl w:val="A446C160"/>
    <w:lvl w:ilvl="0" w:tplc="B9C8C8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618770F"/>
    <w:multiLevelType w:val="hybridMultilevel"/>
    <w:tmpl w:val="627A4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E6E32"/>
    <w:multiLevelType w:val="hybridMultilevel"/>
    <w:tmpl w:val="98BE2B44"/>
    <w:lvl w:ilvl="0" w:tplc="F99EB44E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00004"/>
    <w:multiLevelType w:val="hybridMultilevel"/>
    <w:tmpl w:val="C24A432C"/>
    <w:lvl w:ilvl="0" w:tplc="634481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8C1910"/>
    <w:multiLevelType w:val="hybridMultilevel"/>
    <w:tmpl w:val="0D38610E"/>
    <w:lvl w:ilvl="0" w:tplc="013C91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3C35C4"/>
    <w:multiLevelType w:val="hybridMultilevel"/>
    <w:tmpl w:val="D1100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8E06A5"/>
    <w:multiLevelType w:val="hybridMultilevel"/>
    <w:tmpl w:val="3806C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87426"/>
    <w:multiLevelType w:val="hybridMultilevel"/>
    <w:tmpl w:val="6CB83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329B"/>
    <w:multiLevelType w:val="hybridMultilevel"/>
    <w:tmpl w:val="631C8EE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40E2E25"/>
    <w:multiLevelType w:val="hybridMultilevel"/>
    <w:tmpl w:val="3AB0056E"/>
    <w:lvl w:ilvl="0" w:tplc="53B6FC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50A037D"/>
    <w:multiLevelType w:val="hybridMultilevel"/>
    <w:tmpl w:val="594E5D18"/>
    <w:lvl w:ilvl="0" w:tplc="F7389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75A9D0E">
      <w:start w:val="4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865D7"/>
    <w:multiLevelType w:val="hybridMultilevel"/>
    <w:tmpl w:val="7B7A9C54"/>
    <w:lvl w:ilvl="0" w:tplc="C31A459C">
      <w:start w:val="1"/>
      <w:numFmt w:val="decimal"/>
      <w:lvlText w:val="%1)"/>
      <w:lvlJc w:val="left"/>
      <w:pPr>
        <w:ind w:left="2112" w:hanging="364"/>
      </w:pPr>
      <w:rPr>
        <w:rFonts w:ascii="Arial" w:eastAsia="Arial" w:hAnsi="Arial" w:cs="Arial" w:hint="default"/>
        <w:color w:val="212121"/>
        <w:spacing w:val="-1"/>
        <w:w w:val="85"/>
        <w:sz w:val="23"/>
        <w:szCs w:val="23"/>
        <w:lang w:val="pl-PL" w:eastAsia="en-US" w:bidi="ar-SA"/>
      </w:rPr>
    </w:lvl>
    <w:lvl w:ilvl="1" w:tplc="D62E1EC0">
      <w:numFmt w:val="bullet"/>
      <w:lvlText w:val="•"/>
      <w:lvlJc w:val="left"/>
      <w:pPr>
        <w:ind w:left="2480" w:hanging="364"/>
      </w:pPr>
      <w:rPr>
        <w:rFonts w:hint="default"/>
        <w:lang w:val="pl-PL" w:eastAsia="en-US" w:bidi="ar-SA"/>
      </w:rPr>
    </w:lvl>
    <w:lvl w:ilvl="2" w:tplc="2528E7E2">
      <w:numFmt w:val="bullet"/>
      <w:lvlText w:val="•"/>
      <w:lvlJc w:val="left"/>
      <w:pPr>
        <w:ind w:left="3380" w:hanging="364"/>
      </w:pPr>
      <w:rPr>
        <w:rFonts w:hint="default"/>
        <w:lang w:val="pl-PL" w:eastAsia="en-US" w:bidi="ar-SA"/>
      </w:rPr>
    </w:lvl>
    <w:lvl w:ilvl="3" w:tplc="7F880060">
      <w:numFmt w:val="bullet"/>
      <w:lvlText w:val="•"/>
      <w:lvlJc w:val="left"/>
      <w:pPr>
        <w:ind w:left="4280" w:hanging="364"/>
      </w:pPr>
      <w:rPr>
        <w:rFonts w:hint="default"/>
        <w:lang w:val="pl-PL" w:eastAsia="en-US" w:bidi="ar-SA"/>
      </w:rPr>
    </w:lvl>
    <w:lvl w:ilvl="4" w:tplc="C66A679E">
      <w:numFmt w:val="bullet"/>
      <w:lvlText w:val="•"/>
      <w:lvlJc w:val="left"/>
      <w:pPr>
        <w:ind w:left="5181" w:hanging="364"/>
      </w:pPr>
      <w:rPr>
        <w:rFonts w:hint="default"/>
        <w:lang w:val="pl-PL" w:eastAsia="en-US" w:bidi="ar-SA"/>
      </w:rPr>
    </w:lvl>
    <w:lvl w:ilvl="5" w:tplc="94D42AC2">
      <w:numFmt w:val="bullet"/>
      <w:lvlText w:val="•"/>
      <w:lvlJc w:val="left"/>
      <w:pPr>
        <w:ind w:left="6081" w:hanging="364"/>
      </w:pPr>
      <w:rPr>
        <w:rFonts w:hint="default"/>
        <w:lang w:val="pl-PL" w:eastAsia="en-US" w:bidi="ar-SA"/>
      </w:rPr>
    </w:lvl>
    <w:lvl w:ilvl="6" w:tplc="A9C43F2E">
      <w:numFmt w:val="bullet"/>
      <w:lvlText w:val="•"/>
      <w:lvlJc w:val="left"/>
      <w:pPr>
        <w:ind w:left="6982" w:hanging="364"/>
      </w:pPr>
      <w:rPr>
        <w:rFonts w:hint="default"/>
        <w:lang w:val="pl-PL" w:eastAsia="en-US" w:bidi="ar-SA"/>
      </w:rPr>
    </w:lvl>
    <w:lvl w:ilvl="7" w:tplc="1228D424">
      <w:numFmt w:val="bullet"/>
      <w:lvlText w:val="•"/>
      <w:lvlJc w:val="left"/>
      <w:pPr>
        <w:ind w:left="7882" w:hanging="364"/>
      </w:pPr>
      <w:rPr>
        <w:rFonts w:hint="default"/>
        <w:lang w:val="pl-PL" w:eastAsia="en-US" w:bidi="ar-SA"/>
      </w:rPr>
    </w:lvl>
    <w:lvl w:ilvl="8" w:tplc="265E2644">
      <w:numFmt w:val="bullet"/>
      <w:lvlText w:val="•"/>
      <w:lvlJc w:val="left"/>
      <w:pPr>
        <w:ind w:left="8783" w:hanging="364"/>
      </w:pPr>
      <w:rPr>
        <w:rFonts w:hint="default"/>
        <w:lang w:val="pl-PL" w:eastAsia="en-US" w:bidi="ar-SA"/>
      </w:rPr>
    </w:lvl>
  </w:abstractNum>
  <w:abstractNum w:abstractNumId="23" w15:restartNumberingAfterBreak="0">
    <w:nsid w:val="6AD65ED0"/>
    <w:multiLevelType w:val="hybridMultilevel"/>
    <w:tmpl w:val="CA2EF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278DB"/>
    <w:multiLevelType w:val="hybridMultilevel"/>
    <w:tmpl w:val="5B6A5506"/>
    <w:lvl w:ilvl="0" w:tplc="1B92F710">
      <w:start w:val="1"/>
      <w:numFmt w:val="decimal"/>
      <w:lvlText w:val="%1."/>
      <w:lvlJc w:val="left"/>
      <w:pPr>
        <w:ind w:left="1773" w:hanging="436"/>
      </w:pPr>
      <w:rPr>
        <w:rFonts w:hint="default"/>
        <w:b/>
        <w:bCs/>
        <w:spacing w:val="-1"/>
        <w:w w:val="92"/>
        <w:lang w:val="pl-PL" w:eastAsia="en-US" w:bidi="ar-SA"/>
      </w:rPr>
    </w:lvl>
    <w:lvl w:ilvl="1" w:tplc="D7463F42">
      <w:numFmt w:val="bullet"/>
      <w:lvlText w:val="—"/>
      <w:lvlJc w:val="left"/>
      <w:pPr>
        <w:ind w:left="2147" w:hanging="360"/>
      </w:pPr>
      <w:rPr>
        <w:rFonts w:hint="default"/>
        <w:w w:val="50"/>
        <w:lang w:val="pl-PL" w:eastAsia="en-US" w:bidi="ar-SA"/>
      </w:rPr>
    </w:lvl>
    <w:lvl w:ilvl="2" w:tplc="3E34C16C">
      <w:numFmt w:val="bullet"/>
      <w:lvlText w:val="•"/>
      <w:lvlJc w:val="left"/>
      <w:pPr>
        <w:ind w:left="3078" w:hanging="360"/>
      </w:pPr>
      <w:rPr>
        <w:rFonts w:hint="default"/>
        <w:lang w:val="pl-PL" w:eastAsia="en-US" w:bidi="ar-SA"/>
      </w:rPr>
    </w:lvl>
    <w:lvl w:ilvl="3" w:tplc="C77C8668">
      <w:numFmt w:val="bullet"/>
      <w:lvlText w:val="•"/>
      <w:lvlJc w:val="left"/>
      <w:pPr>
        <w:ind w:left="4016" w:hanging="360"/>
      </w:pPr>
      <w:rPr>
        <w:rFonts w:hint="default"/>
        <w:lang w:val="pl-PL" w:eastAsia="en-US" w:bidi="ar-SA"/>
      </w:rPr>
    </w:lvl>
    <w:lvl w:ilvl="4" w:tplc="A44EB0A8">
      <w:numFmt w:val="bullet"/>
      <w:lvlText w:val="•"/>
      <w:lvlJc w:val="left"/>
      <w:pPr>
        <w:ind w:left="4954" w:hanging="360"/>
      </w:pPr>
      <w:rPr>
        <w:rFonts w:hint="default"/>
        <w:lang w:val="pl-PL" w:eastAsia="en-US" w:bidi="ar-SA"/>
      </w:rPr>
    </w:lvl>
    <w:lvl w:ilvl="5" w:tplc="B224C70E">
      <w:numFmt w:val="bullet"/>
      <w:lvlText w:val="•"/>
      <w:lvlJc w:val="left"/>
      <w:pPr>
        <w:ind w:left="5892" w:hanging="360"/>
      </w:pPr>
      <w:rPr>
        <w:rFonts w:hint="default"/>
        <w:lang w:val="pl-PL" w:eastAsia="en-US" w:bidi="ar-SA"/>
      </w:rPr>
    </w:lvl>
    <w:lvl w:ilvl="6" w:tplc="15DE2FA8">
      <w:numFmt w:val="bullet"/>
      <w:lvlText w:val="•"/>
      <w:lvlJc w:val="left"/>
      <w:pPr>
        <w:ind w:left="6831" w:hanging="360"/>
      </w:pPr>
      <w:rPr>
        <w:rFonts w:hint="default"/>
        <w:lang w:val="pl-PL" w:eastAsia="en-US" w:bidi="ar-SA"/>
      </w:rPr>
    </w:lvl>
    <w:lvl w:ilvl="7" w:tplc="975C3314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  <w:lvl w:ilvl="8" w:tplc="CCAEAF42">
      <w:numFmt w:val="bullet"/>
      <w:lvlText w:val="•"/>
      <w:lvlJc w:val="left"/>
      <w:pPr>
        <w:ind w:left="8707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73ED29A7"/>
    <w:multiLevelType w:val="hybridMultilevel"/>
    <w:tmpl w:val="4A2855B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AC2A18"/>
    <w:multiLevelType w:val="hybridMultilevel"/>
    <w:tmpl w:val="3F78310E"/>
    <w:lvl w:ilvl="0" w:tplc="5DF2748A">
      <w:start w:val="1"/>
      <w:numFmt w:val="decimal"/>
      <w:lvlText w:val="%1)"/>
      <w:lvlJc w:val="left"/>
      <w:pPr>
        <w:ind w:left="2069" w:hanging="360"/>
      </w:pPr>
      <w:rPr>
        <w:rFonts w:ascii="Arial" w:eastAsia="Arial" w:hAnsi="Arial" w:cs="Arial" w:hint="default"/>
        <w:color w:val="212121"/>
        <w:spacing w:val="-1"/>
        <w:w w:val="85"/>
        <w:sz w:val="23"/>
        <w:szCs w:val="23"/>
        <w:lang w:val="pl-PL" w:eastAsia="en-US" w:bidi="ar-SA"/>
      </w:rPr>
    </w:lvl>
    <w:lvl w:ilvl="1" w:tplc="45507FF6">
      <w:numFmt w:val="bullet"/>
      <w:lvlText w:val="•"/>
      <w:lvlJc w:val="left"/>
      <w:pPr>
        <w:ind w:left="2912" w:hanging="360"/>
      </w:pPr>
      <w:rPr>
        <w:rFonts w:hint="default"/>
        <w:lang w:val="pl-PL" w:eastAsia="en-US" w:bidi="ar-SA"/>
      </w:rPr>
    </w:lvl>
    <w:lvl w:ilvl="2" w:tplc="917838A6">
      <w:numFmt w:val="bullet"/>
      <w:lvlText w:val="•"/>
      <w:lvlJc w:val="left"/>
      <w:pPr>
        <w:ind w:left="3764" w:hanging="360"/>
      </w:pPr>
      <w:rPr>
        <w:rFonts w:hint="default"/>
        <w:lang w:val="pl-PL" w:eastAsia="en-US" w:bidi="ar-SA"/>
      </w:rPr>
    </w:lvl>
    <w:lvl w:ilvl="3" w:tplc="A3C8D33A">
      <w:numFmt w:val="bullet"/>
      <w:lvlText w:val="•"/>
      <w:lvlJc w:val="left"/>
      <w:pPr>
        <w:ind w:left="4617" w:hanging="360"/>
      </w:pPr>
      <w:rPr>
        <w:rFonts w:hint="default"/>
        <w:lang w:val="pl-PL" w:eastAsia="en-US" w:bidi="ar-SA"/>
      </w:rPr>
    </w:lvl>
    <w:lvl w:ilvl="4" w:tplc="F99692EA">
      <w:numFmt w:val="bullet"/>
      <w:lvlText w:val="•"/>
      <w:lvlJc w:val="left"/>
      <w:pPr>
        <w:ind w:left="5469" w:hanging="360"/>
      </w:pPr>
      <w:rPr>
        <w:rFonts w:hint="default"/>
        <w:lang w:val="pl-PL" w:eastAsia="en-US" w:bidi="ar-SA"/>
      </w:rPr>
    </w:lvl>
    <w:lvl w:ilvl="5" w:tplc="BFE2BBC8">
      <w:numFmt w:val="bullet"/>
      <w:lvlText w:val="•"/>
      <w:lvlJc w:val="left"/>
      <w:pPr>
        <w:ind w:left="6322" w:hanging="360"/>
      </w:pPr>
      <w:rPr>
        <w:rFonts w:hint="default"/>
        <w:lang w:val="pl-PL" w:eastAsia="en-US" w:bidi="ar-SA"/>
      </w:rPr>
    </w:lvl>
    <w:lvl w:ilvl="6" w:tplc="9ED4B178">
      <w:numFmt w:val="bullet"/>
      <w:lvlText w:val="•"/>
      <w:lvlJc w:val="left"/>
      <w:pPr>
        <w:ind w:left="7174" w:hanging="360"/>
      </w:pPr>
      <w:rPr>
        <w:rFonts w:hint="default"/>
        <w:lang w:val="pl-PL" w:eastAsia="en-US" w:bidi="ar-SA"/>
      </w:rPr>
    </w:lvl>
    <w:lvl w:ilvl="7" w:tplc="C2B64A4A">
      <w:numFmt w:val="bullet"/>
      <w:lvlText w:val="•"/>
      <w:lvlJc w:val="left"/>
      <w:pPr>
        <w:ind w:left="8026" w:hanging="360"/>
      </w:pPr>
      <w:rPr>
        <w:rFonts w:hint="default"/>
        <w:lang w:val="pl-PL" w:eastAsia="en-US" w:bidi="ar-SA"/>
      </w:rPr>
    </w:lvl>
    <w:lvl w:ilvl="8" w:tplc="8B884DC4">
      <w:numFmt w:val="bullet"/>
      <w:lvlText w:val="•"/>
      <w:lvlJc w:val="left"/>
      <w:pPr>
        <w:ind w:left="8879" w:hanging="360"/>
      </w:pPr>
      <w:rPr>
        <w:rFonts w:hint="default"/>
        <w:lang w:val="pl-PL" w:eastAsia="en-US" w:bidi="ar-SA"/>
      </w:rPr>
    </w:lvl>
  </w:abstractNum>
  <w:num w:numId="1" w16cid:durableId="1066103912">
    <w:abstractNumId w:val="7"/>
  </w:num>
  <w:num w:numId="2" w16cid:durableId="1697342698">
    <w:abstractNumId w:val="18"/>
  </w:num>
  <w:num w:numId="3" w16cid:durableId="160968665">
    <w:abstractNumId w:val="23"/>
  </w:num>
  <w:num w:numId="4" w16cid:durableId="1374042392">
    <w:abstractNumId w:val="14"/>
  </w:num>
  <w:num w:numId="5" w16cid:durableId="1449425577">
    <w:abstractNumId w:val="3"/>
  </w:num>
  <w:num w:numId="6" w16cid:durableId="795637064">
    <w:abstractNumId w:val="9"/>
  </w:num>
  <w:num w:numId="7" w16cid:durableId="146242037">
    <w:abstractNumId w:val="10"/>
  </w:num>
  <w:num w:numId="8" w16cid:durableId="1935085405">
    <w:abstractNumId w:val="20"/>
  </w:num>
  <w:num w:numId="9" w16cid:durableId="1875462918">
    <w:abstractNumId w:val="4"/>
  </w:num>
  <w:num w:numId="10" w16cid:durableId="784622379">
    <w:abstractNumId w:val="12"/>
  </w:num>
  <w:num w:numId="11" w16cid:durableId="1382175362">
    <w:abstractNumId w:val="17"/>
  </w:num>
  <w:num w:numId="12" w16cid:durableId="1756516173">
    <w:abstractNumId w:val="0"/>
  </w:num>
  <w:num w:numId="13" w16cid:durableId="979462219">
    <w:abstractNumId w:val="21"/>
  </w:num>
  <w:num w:numId="14" w16cid:durableId="811367557">
    <w:abstractNumId w:val="1"/>
  </w:num>
  <w:num w:numId="15" w16cid:durableId="1912159246">
    <w:abstractNumId w:val="8"/>
  </w:num>
  <w:num w:numId="16" w16cid:durableId="1337459798">
    <w:abstractNumId w:val="15"/>
  </w:num>
  <w:num w:numId="17" w16cid:durableId="1556890784">
    <w:abstractNumId w:val="13"/>
  </w:num>
  <w:num w:numId="18" w16cid:durableId="1357973250">
    <w:abstractNumId w:val="6"/>
  </w:num>
  <w:num w:numId="19" w16cid:durableId="2137750482">
    <w:abstractNumId w:val="25"/>
  </w:num>
  <w:num w:numId="20" w16cid:durableId="729110642">
    <w:abstractNumId w:val="16"/>
  </w:num>
  <w:num w:numId="21" w16cid:durableId="1360202461">
    <w:abstractNumId w:val="2"/>
  </w:num>
  <w:num w:numId="22" w16cid:durableId="900099016">
    <w:abstractNumId w:val="24"/>
  </w:num>
  <w:num w:numId="23" w16cid:durableId="405416578">
    <w:abstractNumId w:val="5"/>
  </w:num>
  <w:num w:numId="24" w16cid:durableId="378480936">
    <w:abstractNumId w:val="22"/>
  </w:num>
  <w:num w:numId="25" w16cid:durableId="1070621177">
    <w:abstractNumId w:val="26"/>
  </w:num>
  <w:num w:numId="26" w16cid:durableId="500582410">
    <w:abstractNumId w:val="11"/>
  </w:num>
  <w:num w:numId="27" w16cid:durableId="4053466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5B"/>
    <w:rsid w:val="000274E6"/>
    <w:rsid w:val="00066D6A"/>
    <w:rsid w:val="00075F7A"/>
    <w:rsid w:val="000A3E9F"/>
    <w:rsid w:val="000A46C0"/>
    <w:rsid w:val="000F2BBB"/>
    <w:rsid w:val="000F4E61"/>
    <w:rsid w:val="0014118C"/>
    <w:rsid w:val="00152E48"/>
    <w:rsid w:val="00166432"/>
    <w:rsid w:val="00166BA4"/>
    <w:rsid w:val="001B00A4"/>
    <w:rsid w:val="001C45A6"/>
    <w:rsid w:val="00251D45"/>
    <w:rsid w:val="00286149"/>
    <w:rsid w:val="002D15ED"/>
    <w:rsid w:val="002E489F"/>
    <w:rsid w:val="00310E5A"/>
    <w:rsid w:val="00316EEF"/>
    <w:rsid w:val="00361BAB"/>
    <w:rsid w:val="003734D6"/>
    <w:rsid w:val="00373C0F"/>
    <w:rsid w:val="003B27C7"/>
    <w:rsid w:val="003B491F"/>
    <w:rsid w:val="0041342A"/>
    <w:rsid w:val="00414F2B"/>
    <w:rsid w:val="00433324"/>
    <w:rsid w:val="00484369"/>
    <w:rsid w:val="004B37F5"/>
    <w:rsid w:val="004F09D2"/>
    <w:rsid w:val="004F35A0"/>
    <w:rsid w:val="00525293"/>
    <w:rsid w:val="00552C96"/>
    <w:rsid w:val="00582C8E"/>
    <w:rsid w:val="00596C97"/>
    <w:rsid w:val="005A03F8"/>
    <w:rsid w:val="005B5E15"/>
    <w:rsid w:val="005C3095"/>
    <w:rsid w:val="005D7291"/>
    <w:rsid w:val="005F6633"/>
    <w:rsid w:val="00615389"/>
    <w:rsid w:val="0067732A"/>
    <w:rsid w:val="00680EDD"/>
    <w:rsid w:val="0068109B"/>
    <w:rsid w:val="006B4634"/>
    <w:rsid w:val="006B530F"/>
    <w:rsid w:val="006C1DB3"/>
    <w:rsid w:val="006C7D67"/>
    <w:rsid w:val="006E315B"/>
    <w:rsid w:val="006E7E93"/>
    <w:rsid w:val="006F1A84"/>
    <w:rsid w:val="0073630A"/>
    <w:rsid w:val="007B1172"/>
    <w:rsid w:val="007E3F21"/>
    <w:rsid w:val="007E7DF3"/>
    <w:rsid w:val="007F67F0"/>
    <w:rsid w:val="00814CC7"/>
    <w:rsid w:val="00817491"/>
    <w:rsid w:val="0083136C"/>
    <w:rsid w:val="008405D1"/>
    <w:rsid w:val="00862C2F"/>
    <w:rsid w:val="00894AB7"/>
    <w:rsid w:val="008A56CB"/>
    <w:rsid w:val="008E695D"/>
    <w:rsid w:val="008F7AE7"/>
    <w:rsid w:val="0090429F"/>
    <w:rsid w:val="00906F21"/>
    <w:rsid w:val="00993324"/>
    <w:rsid w:val="009D6E4D"/>
    <w:rsid w:val="009E42A1"/>
    <w:rsid w:val="00A02B76"/>
    <w:rsid w:val="00A35F7E"/>
    <w:rsid w:val="00A369A6"/>
    <w:rsid w:val="00A37536"/>
    <w:rsid w:val="00A40C81"/>
    <w:rsid w:val="00A46504"/>
    <w:rsid w:val="00A5575F"/>
    <w:rsid w:val="00A8342D"/>
    <w:rsid w:val="00AA327F"/>
    <w:rsid w:val="00AB2E26"/>
    <w:rsid w:val="00AB7FB9"/>
    <w:rsid w:val="00AE5F86"/>
    <w:rsid w:val="00B2044E"/>
    <w:rsid w:val="00B42015"/>
    <w:rsid w:val="00BA515C"/>
    <w:rsid w:val="00BC68A3"/>
    <w:rsid w:val="00C00B87"/>
    <w:rsid w:val="00C25193"/>
    <w:rsid w:val="00C32E69"/>
    <w:rsid w:val="00C73275"/>
    <w:rsid w:val="00C87791"/>
    <w:rsid w:val="00CA5DF2"/>
    <w:rsid w:val="00D04E41"/>
    <w:rsid w:val="00D236FC"/>
    <w:rsid w:val="00D302C4"/>
    <w:rsid w:val="00D6462C"/>
    <w:rsid w:val="00D65744"/>
    <w:rsid w:val="00DA3204"/>
    <w:rsid w:val="00DA6762"/>
    <w:rsid w:val="00DF54F2"/>
    <w:rsid w:val="00E00153"/>
    <w:rsid w:val="00E11BD6"/>
    <w:rsid w:val="00E15F84"/>
    <w:rsid w:val="00E50AFF"/>
    <w:rsid w:val="00E72118"/>
    <w:rsid w:val="00E73C47"/>
    <w:rsid w:val="00EA1909"/>
    <w:rsid w:val="00EB753F"/>
    <w:rsid w:val="00EC4DE6"/>
    <w:rsid w:val="00EE0497"/>
    <w:rsid w:val="00EE4E1A"/>
    <w:rsid w:val="00EE762B"/>
    <w:rsid w:val="00F05B47"/>
    <w:rsid w:val="00F21CBA"/>
    <w:rsid w:val="00F257D8"/>
    <w:rsid w:val="00F25A87"/>
    <w:rsid w:val="00F277C3"/>
    <w:rsid w:val="00F66641"/>
    <w:rsid w:val="00F70AD7"/>
    <w:rsid w:val="00F934A7"/>
    <w:rsid w:val="00FB0EFA"/>
    <w:rsid w:val="00FC1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E424"/>
  <w15:docId w15:val="{71660039-D01F-45F8-91BC-B3F1B287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909"/>
  </w:style>
  <w:style w:type="paragraph" w:styleId="Nagwek5">
    <w:name w:val="heading 5"/>
    <w:basedOn w:val="Normalny"/>
    <w:link w:val="Nagwek5Znak"/>
    <w:qFormat/>
    <w:rsid w:val="00CA5DF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B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01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1"/>
    <w:qFormat/>
    <w:rsid w:val="008A56C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15E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15E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rsid w:val="00CA5D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CA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646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6462C"/>
    <w:rPr>
      <w:rFonts w:ascii="Arial" w:eastAsia="Arial" w:hAnsi="Arial" w:cs="Arial"/>
      <w:sz w:val="23"/>
      <w:szCs w:val="23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6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potkaniakultu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bp.spicz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F6E0-0F23-4BAA-8342-0C458940E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1059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Matyjaszczyk</cp:lastModifiedBy>
  <cp:revision>6</cp:revision>
  <cp:lastPrinted>2022-03-16T08:52:00Z</cp:lastPrinted>
  <dcterms:created xsi:type="dcterms:W3CDTF">2023-05-12T10:33:00Z</dcterms:created>
  <dcterms:modified xsi:type="dcterms:W3CDTF">2023-05-18T07:11:00Z</dcterms:modified>
</cp:coreProperties>
</file>